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33F9" w14:textId="77777777" w:rsidR="00472EFD" w:rsidRPr="0010185A" w:rsidRDefault="00472EFD" w:rsidP="00472EFD">
      <w:pPr>
        <w:spacing w:before="120" w:after="120"/>
        <w:jc w:val="center"/>
        <w:rPr>
          <w:rFonts w:ascii="Times New Roman" w:hAnsi="Times New Roman"/>
          <w:b/>
          <w:szCs w:val="20"/>
        </w:rPr>
      </w:pPr>
    </w:p>
    <w:tbl>
      <w:tblPr>
        <w:tblStyle w:val="TableGrid"/>
        <w:tblW w:w="9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812"/>
      </w:tblGrid>
      <w:tr w:rsidR="0010185A" w:rsidRPr="0010185A" w14:paraId="1047BDA1" w14:textId="77777777" w:rsidTr="00F61D9C">
        <w:tc>
          <w:tcPr>
            <w:tcW w:w="3978" w:type="dxa"/>
          </w:tcPr>
          <w:p w14:paraId="47499041" w14:textId="77777777" w:rsidR="00472EFD" w:rsidRPr="0010185A" w:rsidRDefault="00F61D9C" w:rsidP="00550C0B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4"/>
              </w:rPr>
            </w:pPr>
            <w:r w:rsidRPr="0010185A">
              <w:rPr>
                <w:rFonts w:ascii="Times New Roman" w:hAnsi="Times New Roman"/>
                <w:bCs/>
                <w:sz w:val="26"/>
                <w:szCs w:val="24"/>
              </w:rPr>
              <w:t>SỞ GDĐT BÌNH DƯƠNG</w:t>
            </w:r>
          </w:p>
          <w:p w14:paraId="6C2FDB50" w14:textId="77777777" w:rsidR="00F61D9C" w:rsidRPr="0010185A" w:rsidRDefault="00F61D9C" w:rsidP="00550C0B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10185A"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3836545" wp14:editId="42D0FE14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205105</wp:posOffset>
                      </wp:positionV>
                      <wp:extent cx="1447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F9999" id="Straight Connector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16.15pt" to="148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" strokecolor="#4579b8 [3044]"/>
                  </w:pict>
                </mc:Fallback>
              </mc:AlternateContent>
            </w:r>
            <w:r w:rsidRPr="0010185A">
              <w:rPr>
                <w:rFonts w:ascii="Times New Roman" w:hAnsi="Times New Roman"/>
                <w:b/>
                <w:bCs/>
                <w:sz w:val="26"/>
                <w:szCs w:val="24"/>
              </w:rPr>
              <w:t>TRƯỜNG THPT PHƯỚC HÒA</w:t>
            </w:r>
          </w:p>
        </w:tc>
        <w:tc>
          <w:tcPr>
            <w:tcW w:w="5812" w:type="dxa"/>
          </w:tcPr>
          <w:p w14:paraId="02FD73C4" w14:textId="77777777" w:rsidR="00472EFD" w:rsidRPr="0010185A" w:rsidRDefault="00472EFD" w:rsidP="00550C0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0185A">
              <w:rPr>
                <w:rFonts w:ascii="Times New Roman" w:hAnsi="Times New Roman"/>
                <w:b/>
                <w:bCs/>
                <w:sz w:val="26"/>
              </w:rPr>
              <w:t>CỘNG HOÀ XÃ HỘI CHỦ NGHĨA VIỆT NAM</w:t>
            </w:r>
          </w:p>
          <w:p w14:paraId="504EE8AA" w14:textId="77777777" w:rsidR="00472EFD" w:rsidRPr="0010185A" w:rsidRDefault="00472EFD" w:rsidP="00550C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185A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  <w:p w14:paraId="7E40A004" w14:textId="77777777" w:rsidR="00472EFD" w:rsidRPr="0010185A" w:rsidRDefault="00472EFD" w:rsidP="00550C0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0185A"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B02253" wp14:editId="0E21BAEC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85725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7C293" id="Straight Connector 8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25pt,6.75pt" to="223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15luAEAAMM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" strokecolor="#4579b8 [3044]"/>
                  </w:pict>
                </mc:Fallback>
              </mc:AlternateContent>
            </w:r>
          </w:p>
        </w:tc>
      </w:tr>
      <w:tr w:rsidR="0010185A" w:rsidRPr="0010185A" w14:paraId="44E3B6A1" w14:textId="77777777" w:rsidTr="00F61D9C">
        <w:tc>
          <w:tcPr>
            <w:tcW w:w="3978" w:type="dxa"/>
          </w:tcPr>
          <w:p w14:paraId="2B428CDA" w14:textId="1042901F" w:rsidR="00472EFD" w:rsidRPr="0010185A" w:rsidRDefault="00472EFD" w:rsidP="00E13470">
            <w:pPr>
              <w:jc w:val="center"/>
              <w:rPr>
                <w:rFonts w:ascii="Times New Roman" w:hAnsi="Times New Roman"/>
                <w:bCs/>
                <w:sz w:val="26"/>
                <w:szCs w:val="24"/>
              </w:rPr>
            </w:pPr>
            <w:r w:rsidRPr="0010185A">
              <w:rPr>
                <w:rFonts w:ascii="Times New Roman" w:hAnsi="Times New Roman"/>
                <w:bCs/>
                <w:sz w:val="26"/>
                <w:szCs w:val="24"/>
              </w:rPr>
              <w:t>Số:</w:t>
            </w:r>
            <w:r w:rsidR="00F61D9C" w:rsidRPr="0010185A">
              <w:rPr>
                <w:rFonts w:ascii="Times New Roman" w:hAnsi="Times New Roman"/>
                <w:bCs/>
                <w:sz w:val="26"/>
                <w:szCs w:val="24"/>
              </w:rPr>
              <w:t xml:space="preserve">  </w:t>
            </w:r>
            <w:r w:rsidR="0026588C" w:rsidRPr="0010185A">
              <w:rPr>
                <w:rFonts w:ascii="Times New Roman" w:hAnsi="Times New Roman"/>
                <w:bCs/>
                <w:sz w:val="26"/>
                <w:szCs w:val="24"/>
              </w:rPr>
              <w:t xml:space="preserve">   </w:t>
            </w:r>
            <w:r w:rsidR="00E13470" w:rsidRPr="0010185A">
              <w:rPr>
                <w:rFonts w:ascii="Times New Roman" w:hAnsi="Times New Roman"/>
                <w:bCs/>
                <w:sz w:val="26"/>
                <w:szCs w:val="24"/>
              </w:rPr>
              <w:t xml:space="preserve">   </w:t>
            </w:r>
            <w:r w:rsidR="00F61D9C" w:rsidRPr="0010185A">
              <w:rPr>
                <w:rFonts w:ascii="Times New Roman" w:hAnsi="Times New Roman"/>
                <w:bCs/>
                <w:sz w:val="26"/>
                <w:szCs w:val="24"/>
              </w:rPr>
              <w:t xml:space="preserve"> </w:t>
            </w:r>
            <w:r w:rsidRPr="0010185A">
              <w:rPr>
                <w:rFonts w:ascii="Times New Roman" w:hAnsi="Times New Roman"/>
                <w:bCs/>
                <w:sz w:val="26"/>
                <w:szCs w:val="24"/>
              </w:rPr>
              <w:t>/BC-THPT</w:t>
            </w:r>
            <w:r w:rsidR="00F61D9C" w:rsidRPr="0010185A">
              <w:rPr>
                <w:rFonts w:ascii="Times New Roman" w:hAnsi="Times New Roman"/>
                <w:bCs/>
                <w:sz w:val="26"/>
                <w:szCs w:val="24"/>
              </w:rPr>
              <w:t>PH</w:t>
            </w:r>
          </w:p>
        </w:tc>
        <w:tc>
          <w:tcPr>
            <w:tcW w:w="5812" w:type="dxa"/>
          </w:tcPr>
          <w:p w14:paraId="332245FD" w14:textId="1C9E374A" w:rsidR="00472EFD" w:rsidRPr="0010185A" w:rsidRDefault="00F61D9C" w:rsidP="0079292E">
            <w:pPr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0185A">
              <w:rPr>
                <w:rFonts w:ascii="Times New Roman" w:hAnsi="Times New Roman"/>
                <w:bCs/>
                <w:i/>
                <w:sz w:val="26"/>
                <w:szCs w:val="26"/>
              </w:rPr>
              <w:t>Phú Giáo</w:t>
            </w:r>
            <w:r w:rsidR="00472EFD" w:rsidRPr="0010185A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ngày </w:t>
            </w:r>
            <w:r w:rsidR="00E13470" w:rsidRPr="0010185A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</w:t>
            </w:r>
            <w:r w:rsidR="00472EFD" w:rsidRPr="0010185A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tháng</w:t>
            </w:r>
            <w:r w:rsidR="0079292E" w:rsidRPr="0010185A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01 </w:t>
            </w:r>
            <w:r w:rsidR="00472EFD" w:rsidRPr="0010185A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năm 20</w:t>
            </w:r>
            <w:r w:rsidR="0026588C" w:rsidRPr="0010185A">
              <w:rPr>
                <w:rFonts w:ascii="Times New Roman" w:hAnsi="Times New Roman"/>
                <w:bCs/>
                <w:i/>
                <w:sz w:val="26"/>
                <w:szCs w:val="26"/>
              </w:rPr>
              <w:t>22</w:t>
            </w:r>
          </w:p>
        </w:tc>
      </w:tr>
    </w:tbl>
    <w:p w14:paraId="6EE20F69" w14:textId="77777777" w:rsidR="00472EFD" w:rsidRPr="0010185A" w:rsidRDefault="00472EFD" w:rsidP="00472EFD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10185A">
        <w:rPr>
          <w:rFonts w:ascii="Times New Roman" w:hAnsi="Times New Roman"/>
          <w:b/>
          <w:bCs/>
        </w:rPr>
        <w:t>BÁO CÁO</w:t>
      </w:r>
    </w:p>
    <w:p w14:paraId="71760F93" w14:textId="34F1B8B5" w:rsidR="00472EFD" w:rsidRPr="0010185A" w:rsidRDefault="00472EFD" w:rsidP="00472EFD">
      <w:pPr>
        <w:spacing w:before="120" w:after="120"/>
        <w:jc w:val="center"/>
        <w:rPr>
          <w:rFonts w:ascii="Times New Roman" w:hAnsi="Times New Roman"/>
          <w:b/>
          <w:szCs w:val="20"/>
        </w:rPr>
      </w:pPr>
      <w:r w:rsidRPr="0010185A">
        <w:rPr>
          <w:rFonts w:ascii="Times New Roman" w:hAnsi="Times New Roman"/>
          <w:b/>
          <w:bCs/>
        </w:rPr>
        <w:t xml:space="preserve">Kết quả thực hiện công tác 3 công khai </w:t>
      </w:r>
      <w:r w:rsidR="0079292E" w:rsidRPr="0010185A">
        <w:rPr>
          <w:rFonts w:ascii="Times New Roman" w:hAnsi="Times New Roman"/>
          <w:b/>
          <w:bCs/>
        </w:rPr>
        <w:t xml:space="preserve">học kỳ I </w:t>
      </w:r>
      <w:r w:rsidRPr="0010185A">
        <w:rPr>
          <w:rFonts w:ascii="Times New Roman" w:hAnsi="Times New Roman"/>
          <w:b/>
          <w:szCs w:val="20"/>
        </w:rPr>
        <w:t>năm học 20</w:t>
      </w:r>
      <w:r w:rsidR="0026588C" w:rsidRPr="0010185A">
        <w:rPr>
          <w:rFonts w:ascii="Times New Roman" w:hAnsi="Times New Roman"/>
          <w:b/>
          <w:szCs w:val="20"/>
        </w:rPr>
        <w:t>2</w:t>
      </w:r>
      <w:r w:rsidR="0079292E" w:rsidRPr="0010185A">
        <w:rPr>
          <w:rFonts w:ascii="Times New Roman" w:hAnsi="Times New Roman"/>
          <w:b/>
          <w:szCs w:val="20"/>
        </w:rPr>
        <w:t>1</w:t>
      </w:r>
      <w:r w:rsidRPr="0010185A">
        <w:rPr>
          <w:rFonts w:ascii="Times New Roman" w:hAnsi="Times New Roman"/>
          <w:b/>
          <w:szCs w:val="20"/>
        </w:rPr>
        <w:t>-20</w:t>
      </w:r>
      <w:r w:rsidR="0079292E" w:rsidRPr="0010185A">
        <w:rPr>
          <w:rFonts w:ascii="Times New Roman" w:hAnsi="Times New Roman"/>
          <w:b/>
          <w:szCs w:val="20"/>
        </w:rPr>
        <w:t>2</w:t>
      </w:r>
      <w:r w:rsidR="0026588C" w:rsidRPr="0010185A">
        <w:rPr>
          <w:rFonts w:ascii="Times New Roman" w:hAnsi="Times New Roman"/>
          <w:b/>
          <w:szCs w:val="20"/>
        </w:rPr>
        <w:t>2</w:t>
      </w:r>
      <w:r w:rsidRPr="0010185A">
        <w:rPr>
          <w:rFonts w:ascii="Times New Roman" w:hAnsi="Times New Roman"/>
          <w:b/>
          <w:szCs w:val="20"/>
        </w:rPr>
        <w:t xml:space="preserve">, tình hình thực hiện công khai </w:t>
      </w:r>
      <w:r w:rsidR="0079292E" w:rsidRPr="0010185A">
        <w:rPr>
          <w:rFonts w:ascii="Times New Roman" w:hAnsi="Times New Roman"/>
          <w:b/>
          <w:szCs w:val="20"/>
        </w:rPr>
        <w:t>học kỳ II</w:t>
      </w:r>
      <w:r w:rsidR="0026588C" w:rsidRPr="0010185A">
        <w:rPr>
          <w:rFonts w:ascii="Times New Roman" w:hAnsi="Times New Roman"/>
          <w:b/>
          <w:szCs w:val="20"/>
        </w:rPr>
        <w:t xml:space="preserve"> </w:t>
      </w:r>
      <w:r w:rsidRPr="0010185A">
        <w:rPr>
          <w:rFonts w:ascii="Times New Roman" w:hAnsi="Times New Roman"/>
          <w:b/>
          <w:szCs w:val="20"/>
        </w:rPr>
        <w:t>năm học 20</w:t>
      </w:r>
      <w:r w:rsidR="0026588C" w:rsidRPr="0010185A">
        <w:rPr>
          <w:rFonts w:ascii="Times New Roman" w:hAnsi="Times New Roman"/>
          <w:b/>
          <w:szCs w:val="20"/>
        </w:rPr>
        <w:t>2</w:t>
      </w:r>
      <w:r w:rsidRPr="0010185A">
        <w:rPr>
          <w:rFonts w:ascii="Times New Roman" w:hAnsi="Times New Roman"/>
          <w:b/>
          <w:szCs w:val="20"/>
        </w:rPr>
        <w:t>1-20</w:t>
      </w:r>
      <w:r w:rsidR="00E13470" w:rsidRPr="0010185A">
        <w:rPr>
          <w:rFonts w:ascii="Times New Roman" w:hAnsi="Times New Roman"/>
          <w:b/>
          <w:szCs w:val="20"/>
        </w:rPr>
        <w:t>2</w:t>
      </w:r>
      <w:r w:rsidR="0026588C" w:rsidRPr="0010185A">
        <w:rPr>
          <w:rFonts w:ascii="Times New Roman" w:hAnsi="Times New Roman"/>
          <w:b/>
          <w:szCs w:val="20"/>
        </w:rPr>
        <w:t>2</w:t>
      </w:r>
      <w:r w:rsidRPr="0010185A">
        <w:rPr>
          <w:rFonts w:ascii="Times New Roman" w:hAnsi="Times New Roman"/>
          <w:b/>
          <w:szCs w:val="20"/>
        </w:rPr>
        <w:t xml:space="preserve"> và định hướng quản lý công tác 3 công khai các cơ sở giáo dục năm 20</w:t>
      </w:r>
      <w:r w:rsidR="00E13470" w:rsidRPr="0010185A">
        <w:rPr>
          <w:rFonts w:ascii="Times New Roman" w:hAnsi="Times New Roman"/>
          <w:b/>
          <w:szCs w:val="20"/>
        </w:rPr>
        <w:t>2</w:t>
      </w:r>
      <w:r w:rsidR="0026588C" w:rsidRPr="0010185A">
        <w:rPr>
          <w:rFonts w:ascii="Times New Roman" w:hAnsi="Times New Roman"/>
          <w:b/>
          <w:szCs w:val="20"/>
        </w:rPr>
        <w:t>2</w:t>
      </w:r>
    </w:p>
    <w:p w14:paraId="594071E9" w14:textId="77777777" w:rsidR="00472EFD" w:rsidRPr="0010185A" w:rsidRDefault="00472EFD" w:rsidP="00472EFD">
      <w:pPr>
        <w:spacing w:before="120" w:after="120"/>
        <w:jc w:val="center"/>
        <w:rPr>
          <w:rFonts w:ascii="Times New Roman" w:hAnsi="Times New Roman"/>
          <w:b/>
          <w:szCs w:val="20"/>
        </w:rPr>
      </w:pPr>
      <w:r w:rsidRPr="0010185A">
        <w:rPr>
          <w:rFonts w:ascii="Times New Roman" w:hAnsi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0CB15F" wp14:editId="64FD67D8">
                <wp:simplePos x="0" y="0"/>
                <wp:positionH relativeFrom="column">
                  <wp:posOffset>2463165</wp:posOffset>
                </wp:positionH>
                <wp:positionV relativeFrom="paragraph">
                  <wp:posOffset>22860</wp:posOffset>
                </wp:positionV>
                <wp:extent cx="1095375" cy="1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C43E1" id="Straight Connector 6" o:spid="_x0000_s1026" style="position:absolute;flip:y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95pt,1.8pt" to="280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" strokecolor="#4579b8 [3044]"/>
            </w:pict>
          </mc:Fallback>
        </mc:AlternateContent>
      </w:r>
    </w:p>
    <w:p w14:paraId="185EED0F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szCs w:val="20"/>
        </w:rPr>
      </w:pPr>
      <w:r w:rsidRPr="0010185A">
        <w:rPr>
          <w:rFonts w:ascii="Times New Roman" w:hAnsi="Times New Roman"/>
          <w:bCs/>
        </w:rPr>
        <w:t>Căn cứ Thông tư số 36/2017/TT-BGDĐT ngày 28/12/2017 của Bộ Giáo dục và Đào tạo b</w:t>
      </w:r>
      <w:r w:rsidRPr="0010185A">
        <w:rPr>
          <w:rFonts w:ascii="Times New Roman" w:hAnsi="Times New Roman"/>
          <w:szCs w:val="20"/>
        </w:rPr>
        <w:t>an hành Quy chế thực hiện công khai đối với cơ sở giáo dục của hệ thống giáo dục quốc dân;</w:t>
      </w:r>
    </w:p>
    <w:p w14:paraId="072B02B3" w14:textId="77777777" w:rsidR="0026588C" w:rsidRPr="0010185A" w:rsidRDefault="0026588C" w:rsidP="0026588C">
      <w:pPr>
        <w:spacing w:before="120" w:after="120"/>
        <w:ind w:firstLine="720"/>
        <w:jc w:val="both"/>
        <w:rPr>
          <w:rFonts w:ascii="Times New Roman" w:hAnsi="Times New Roman"/>
        </w:rPr>
      </w:pPr>
      <w:r w:rsidRPr="0010185A">
        <w:rPr>
          <w:rFonts w:ascii="Times New Roman" w:hAnsi="Times New Roman"/>
        </w:rPr>
        <w:t>Căn cứ Công văn số 1</w:t>
      </w:r>
      <w:r w:rsidRPr="0010185A">
        <w:rPr>
          <w:rFonts w:ascii="Times New Roman" w:hAnsi="Times New Roman"/>
          <w:lang w:val="vi-VN"/>
        </w:rPr>
        <w:t>715</w:t>
      </w:r>
      <w:r w:rsidRPr="0010185A">
        <w:rPr>
          <w:rFonts w:ascii="Times New Roman" w:hAnsi="Times New Roman"/>
        </w:rPr>
        <w:t xml:space="preserve">/SGDĐT-KHTC ngày </w:t>
      </w:r>
      <w:r w:rsidRPr="0010185A">
        <w:rPr>
          <w:rFonts w:ascii="Times New Roman" w:hAnsi="Times New Roman"/>
          <w:lang w:val="vi-VN"/>
        </w:rPr>
        <w:t>01</w:t>
      </w:r>
      <w:r w:rsidRPr="0010185A">
        <w:rPr>
          <w:rFonts w:ascii="Times New Roman" w:hAnsi="Times New Roman"/>
        </w:rPr>
        <w:t>/</w:t>
      </w:r>
      <w:r w:rsidRPr="0010185A">
        <w:rPr>
          <w:rFonts w:ascii="Times New Roman" w:hAnsi="Times New Roman"/>
          <w:lang w:val="vi-VN"/>
        </w:rPr>
        <w:t>10</w:t>
      </w:r>
      <w:r w:rsidRPr="0010185A">
        <w:rPr>
          <w:rFonts w:ascii="Times New Roman" w:hAnsi="Times New Roman"/>
        </w:rPr>
        <w:t>/20</w:t>
      </w:r>
      <w:r w:rsidRPr="0010185A">
        <w:rPr>
          <w:rFonts w:ascii="Times New Roman" w:hAnsi="Times New Roman"/>
          <w:lang w:val="vi-VN"/>
        </w:rPr>
        <w:t>21</w:t>
      </w:r>
      <w:r w:rsidRPr="0010185A">
        <w:rPr>
          <w:rFonts w:ascii="Times New Roman" w:hAnsi="Times New Roman"/>
        </w:rPr>
        <w:t xml:space="preserve"> của Sở Giáo dục và Đào tạo (GDĐT) về việc thực hiện báo cáo công tác công khai năm học 20</w:t>
      </w:r>
      <w:r w:rsidRPr="0010185A">
        <w:rPr>
          <w:rFonts w:ascii="Times New Roman" w:hAnsi="Times New Roman"/>
          <w:lang w:val="vi-VN"/>
        </w:rPr>
        <w:t>20</w:t>
      </w:r>
      <w:r w:rsidRPr="0010185A">
        <w:rPr>
          <w:rFonts w:ascii="Times New Roman" w:hAnsi="Times New Roman"/>
        </w:rPr>
        <w:t>-202</w:t>
      </w:r>
      <w:r w:rsidRPr="0010185A">
        <w:rPr>
          <w:rFonts w:ascii="Times New Roman" w:hAnsi="Times New Roman"/>
          <w:lang w:val="vi-VN"/>
        </w:rPr>
        <w:t>1</w:t>
      </w:r>
      <w:r w:rsidRPr="0010185A">
        <w:rPr>
          <w:rFonts w:ascii="Times New Roman" w:hAnsi="Times New Roman"/>
        </w:rPr>
        <w:t xml:space="preserve"> và </w:t>
      </w:r>
      <w:r w:rsidRPr="0010185A">
        <w:rPr>
          <w:rFonts w:ascii="Times New Roman" w:hAnsi="Times New Roman"/>
          <w:lang w:val="vi-VN"/>
        </w:rPr>
        <w:t>phương</w:t>
      </w:r>
      <w:r w:rsidRPr="0010185A">
        <w:rPr>
          <w:rFonts w:ascii="Times New Roman" w:hAnsi="Times New Roman"/>
        </w:rPr>
        <w:t xml:space="preserve"> hướng công tác công khai năm học 202</w:t>
      </w:r>
      <w:r w:rsidRPr="0010185A">
        <w:rPr>
          <w:rFonts w:ascii="Times New Roman" w:hAnsi="Times New Roman"/>
          <w:lang w:val="vi-VN"/>
        </w:rPr>
        <w:t>1</w:t>
      </w:r>
      <w:r w:rsidRPr="0010185A">
        <w:rPr>
          <w:rFonts w:ascii="Times New Roman" w:hAnsi="Times New Roman"/>
        </w:rPr>
        <w:t>-202</w:t>
      </w:r>
      <w:r w:rsidRPr="0010185A">
        <w:rPr>
          <w:rFonts w:ascii="Times New Roman" w:hAnsi="Times New Roman"/>
          <w:lang w:val="vi-VN"/>
        </w:rPr>
        <w:t>2</w:t>
      </w:r>
      <w:r w:rsidRPr="0010185A">
        <w:rPr>
          <w:rFonts w:ascii="Times New Roman" w:hAnsi="Times New Roman"/>
        </w:rPr>
        <w:t xml:space="preserve"> theo Thông tư hướng dẫn của Thông tư số 36/2017/TT-BGDĐT</w:t>
      </w:r>
      <w:r w:rsidRPr="0010185A">
        <w:rPr>
          <w:rFonts w:ascii="Times New Roman" w:hAnsi="Times New Roman"/>
          <w:lang w:val="vi-VN"/>
        </w:rPr>
        <w:t>.</w:t>
      </w:r>
      <w:r w:rsidRPr="0010185A">
        <w:rPr>
          <w:rFonts w:ascii="Times New Roman" w:hAnsi="Times New Roman"/>
        </w:rPr>
        <w:t xml:space="preserve"> </w:t>
      </w:r>
    </w:p>
    <w:p w14:paraId="35ABCB00" w14:textId="77777777" w:rsidR="00472EFD" w:rsidRPr="0010185A" w:rsidRDefault="00E77B03" w:rsidP="00E77B03">
      <w:pPr>
        <w:spacing w:before="120" w:after="120"/>
        <w:ind w:firstLine="720"/>
        <w:jc w:val="both"/>
        <w:rPr>
          <w:rFonts w:ascii="Times New Roman" w:hAnsi="Times New Roman"/>
          <w:szCs w:val="20"/>
        </w:rPr>
      </w:pPr>
      <w:r w:rsidRPr="0010185A">
        <w:rPr>
          <w:rFonts w:ascii="Times New Roman" w:hAnsi="Times New Roman"/>
          <w:bCs/>
        </w:rPr>
        <w:t xml:space="preserve">Trường THPT Phước Hòa </w:t>
      </w:r>
      <w:r w:rsidR="00472EFD" w:rsidRPr="0010185A">
        <w:rPr>
          <w:rFonts w:ascii="Times New Roman" w:hAnsi="Times New Roman"/>
          <w:bCs/>
        </w:rPr>
        <w:t xml:space="preserve">báo cáo </w:t>
      </w:r>
      <w:r w:rsidRPr="0010185A">
        <w:rPr>
          <w:rFonts w:ascii="Times New Roman" w:hAnsi="Times New Roman"/>
        </w:rPr>
        <w:t xml:space="preserve">công khai </w:t>
      </w:r>
      <w:r w:rsidRPr="0010185A">
        <w:rPr>
          <w:rFonts w:ascii="Times New Roman" w:hAnsi="Times New Roman"/>
          <w:bCs/>
        </w:rPr>
        <w:t xml:space="preserve">theo thông tư số 36 36/2017/TT-BGDĐT </w:t>
      </w:r>
      <w:r w:rsidR="00472EFD" w:rsidRPr="0010185A">
        <w:rPr>
          <w:rFonts w:ascii="Times New Roman" w:hAnsi="Times New Roman"/>
          <w:szCs w:val="20"/>
        </w:rPr>
        <w:t>như sau:</w:t>
      </w:r>
    </w:p>
    <w:p w14:paraId="1A977DA5" w14:textId="77777777" w:rsidR="00472EFD" w:rsidRPr="0010185A" w:rsidRDefault="00472EFD" w:rsidP="00472EFD">
      <w:pPr>
        <w:spacing w:before="120" w:after="120"/>
        <w:ind w:firstLine="720"/>
        <w:jc w:val="center"/>
        <w:rPr>
          <w:rFonts w:ascii="Times New Roman" w:hAnsi="Times New Roman"/>
          <w:b/>
          <w:szCs w:val="20"/>
        </w:rPr>
      </w:pPr>
      <w:r w:rsidRPr="0010185A">
        <w:rPr>
          <w:rFonts w:ascii="Times New Roman" w:hAnsi="Times New Roman"/>
          <w:b/>
          <w:szCs w:val="20"/>
        </w:rPr>
        <w:t>Phần thứ nhất</w:t>
      </w:r>
    </w:p>
    <w:p w14:paraId="40BBD0B9" w14:textId="77777777" w:rsidR="00472EFD" w:rsidRPr="0010185A" w:rsidRDefault="00472EFD" w:rsidP="00472EFD">
      <w:pPr>
        <w:ind w:firstLine="720"/>
        <w:jc w:val="center"/>
        <w:rPr>
          <w:rFonts w:ascii="Times New Roman" w:hAnsi="Times New Roman"/>
          <w:b/>
          <w:szCs w:val="20"/>
        </w:rPr>
      </w:pPr>
      <w:r w:rsidRPr="0010185A">
        <w:rPr>
          <w:rFonts w:ascii="Times New Roman" w:hAnsi="Times New Roman"/>
          <w:b/>
          <w:szCs w:val="20"/>
        </w:rPr>
        <w:t xml:space="preserve">BÁO CÁO KẾT QUẢ THỰC HIỆN QUY CHẾ CÔNG KHAI </w:t>
      </w:r>
    </w:p>
    <w:p w14:paraId="00432260" w14:textId="40AEA19C" w:rsidR="00472EFD" w:rsidRPr="0010185A" w:rsidRDefault="00972A04" w:rsidP="00472EFD">
      <w:pPr>
        <w:ind w:firstLine="720"/>
        <w:jc w:val="center"/>
        <w:rPr>
          <w:rFonts w:ascii="Times New Roman" w:hAnsi="Times New Roman"/>
          <w:b/>
          <w:bCs/>
        </w:rPr>
      </w:pPr>
      <w:r w:rsidRPr="0010185A">
        <w:rPr>
          <w:rFonts w:ascii="Times New Roman" w:hAnsi="Times New Roman"/>
          <w:b/>
          <w:szCs w:val="20"/>
        </w:rPr>
        <w:t xml:space="preserve">HỌC KỲ I </w:t>
      </w:r>
      <w:r w:rsidR="00472EFD" w:rsidRPr="0010185A">
        <w:rPr>
          <w:rFonts w:ascii="Times New Roman" w:hAnsi="Times New Roman"/>
          <w:b/>
          <w:szCs w:val="20"/>
        </w:rPr>
        <w:t>NĂM HỌC 20</w:t>
      </w:r>
      <w:r w:rsidR="00746D05" w:rsidRPr="0010185A">
        <w:rPr>
          <w:rFonts w:ascii="Times New Roman" w:hAnsi="Times New Roman"/>
          <w:b/>
          <w:szCs w:val="20"/>
        </w:rPr>
        <w:t>2</w:t>
      </w:r>
      <w:r w:rsidR="00472EFD" w:rsidRPr="0010185A">
        <w:rPr>
          <w:rFonts w:ascii="Times New Roman" w:hAnsi="Times New Roman"/>
          <w:b/>
          <w:szCs w:val="20"/>
        </w:rPr>
        <w:t>1-20</w:t>
      </w:r>
      <w:r w:rsidRPr="0010185A">
        <w:rPr>
          <w:rFonts w:ascii="Times New Roman" w:hAnsi="Times New Roman"/>
          <w:b/>
          <w:szCs w:val="20"/>
        </w:rPr>
        <w:t>2</w:t>
      </w:r>
      <w:r w:rsidR="00746D05" w:rsidRPr="0010185A">
        <w:rPr>
          <w:rFonts w:ascii="Times New Roman" w:hAnsi="Times New Roman"/>
          <w:b/>
          <w:szCs w:val="20"/>
        </w:rPr>
        <w:t>2</w:t>
      </w:r>
    </w:p>
    <w:p w14:paraId="2A8A7632" w14:textId="77777777" w:rsidR="00472EFD" w:rsidRPr="0010185A" w:rsidRDefault="00472EFD" w:rsidP="00472EFD">
      <w:pPr>
        <w:jc w:val="center"/>
        <w:rPr>
          <w:rFonts w:ascii="Times New Roman" w:hAnsi="Times New Roman"/>
          <w:b/>
          <w:bCs/>
        </w:rPr>
      </w:pPr>
    </w:p>
    <w:p w14:paraId="1CE53449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/>
          <w:bCs/>
        </w:rPr>
      </w:pPr>
      <w:r w:rsidRPr="0010185A">
        <w:rPr>
          <w:rFonts w:ascii="Times New Roman" w:hAnsi="Times New Roman"/>
          <w:b/>
          <w:bCs/>
        </w:rPr>
        <w:t>I. ĐẶC ĐIỂM TÌNH HÌNH</w:t>
      </w:r>
    </w:p>
    <w:p w14:paraId="20138766" w14:textId="69666B11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1. Nêu khái quát số lượng </w:t>
      </w:r>
      <w:r w:rsidR="0051001F" w:rsidRPr="0010185A">
        <w:rPr>
          <w:rFonts w:ascii="Times New Roman" w:hAnsi="Times New Roman"/>
          <w:bCs/>
        </w:rPr>
        <w:t>viên chức</w:t>
      </w:r>
      <w:r w:rsidRPr="0010185A">
        <w:rPr>
          <w:rFonts w:ascii="Times New Roman" w:hAnsi="Times New Roman"/>
          <w:bCs/>
        </w:rPr>
        <w:t xml:space="preserve"> quản lý (</w:t>
      </w:r>
      <w:r w:rsidR="0051001F" w:rsidRPr="0010185A">
        <w:rPr>
          <w:rFonts w:ascii="Times New Roman" w:hAnsi="Times New Roman"/>
          <w:bCs/>
        </w:rPr>
        <w:t>VC</w:t>
      </w:r>
      <w:r w:rsidRPr="0010185A">
        <w:rPr>
          <w:rFonts w:ascii="Times New Roman" w:hAnsi="Times New Roman"/>
          <w:bCs/>
        </w:rPr>
        <w:t xml:space="preserve">QL), giáo viên (GV), lớp, học sinh (HS) </w:t>
      </w:r>
      <w:r w:rsidR="00965DCC" w:rsidRPr="0010185A">
        <w:rPr>
          <w:rFonts w:ascii="Times New Roman" w:hAnsi="Times New Roman"/>
          <w:bCs/>
        </w:rPr>
        <w:t xml:space="preserve">học kỳ I </w:t>
      </w:r>
      <w:r w:rsidRPr="0010185A">
        <w:rPr>
          <w:rFonts w:ascii="Times New Roman" w:hAnsi="Times New Roman"/>
          <w:bCs/>
        </w:rPr>
        <w:t>năm học 20</w:t>
      </w:r>
      <w:r w:rsidR="00746D05" w:rsidRPr="0010185A">
        <w:rPr>
          <w:rFonts w:ascii="Times New Roman" w:hAnsi="Times New Roman"/>
          <w:bCs/>
        </w:rPr>
        <w:t>2</w:t>
      </w:r>
      <w:r w:rsidRPr="0010185A">
        <w:rPr>
          <w:rFonts w:ascii="Times New Roman" w:hAnsi="Times New Roman"/>
          <w:bCs/>
        </w:rPr>
        <w:t>1-20</w:t>
      </w:r>
      <w:r w:rsidR="00965DCC" w:rsidRPr="0010185A">
        <w:rPr>
          <w:rFonts w:ascii="Times New Roman" w:hAnsi="Times New Roman"/>
          <w:bCs/>
        </w:rPr>
        <w:t>2</w:t>
      </w:r>
      <w:r w:rsidR="00746D05" w:rsidRPr="0010185A">
        <w:rPr>
          <w:rFonts w:ascii="Times New Roman" w:hAnsi="Times New Roman"/>
          <w:bCs/>
        </w:rPr>
        <w:t>2</w:t>
      </w:r>
      <w:r w:rsidRPr="0010185A">
        <w:rPr>
          <w:rFonts w:ascii="Times New Roman" w:hAnsi="Times New Roman"/>
          <w:bCs/>
        </w:rPr>
        <w:t>;</w:t>
      </w:r>
    </w:p>
    <w:p w14:paraId="283E1458" w14:textId="1E9FC0F1" w:rsidR="00E77B03" w:rsidRPr="0010185A" w:rsidRDefault="00E77B03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- </w:t>
      </w:r>
      <w:r w:rsidR="0051001F" w:rsidRPr="0010185A">
        <w:rPr>
          <w:rFonts w:ascii="Times New Roman" w:hAnsi="Times New Roman"/>
          <w:bCs/>
        </w:rPr>
        <w:t>V</w:t>
      </w:r>
      <w:r w:rsidRPr="0010185A">
        <w:rPr>
          <w:rFonts w:ascii="Times New Roman" w:hAnsi="Times New Roman"/>
          <w:bCs/>
        </w:rPr>
        <w:t>CQL 2 người (trong đó 01 H</w:t>
      </w:r>
      <w:r w:rsidR="009D1FFA" w:rsidRPr="0010185A">
        <w:rPr>
          <w:rFonts w:ascii="Times New Roman" w:hAnsi="Times New Roman"/>
          <w:bCs/>
        </w:rPr>
        <w:t>T</w:t>
      </w:r>
      <w:r w:rsidRPr="0010185A">
        <w:rPr>
          <w:rFonts w:ascii="Times New Roman" w:hAnsi="Times New Roman"/>
          <w:bCs/>
        </w:rPr>
        <w:t xml:space="preserve">; 01 PHT); Giáo viên </w:t>
      </w:r>
      <w:r w:rsidR="00965DCC" w:rsidRPr="0010185A">
        <w:rPr>
          <w:rFonts w:ascii="Times New Roman" w:hAnsi="Times New Roman"/>
          <w:bCs/>
        </w:rPr>
        <w:t>2</w:t>
      </w:r>
      <w:r w:rsidR="0042649D" w:rsidRPr="0010185A">
        <w:rPr>
          <w:rFonts w:ascii="Times New Roman" w:hAnsi="Times New Roman"/>
          <w:bCs/>
        </w:rPr>
        <w:t>7</w:t>
      </w:r>
      <w:r w:rsidR="009D1FFA" w:rsidRPr="0010185A">
        <w:rPr>
          <w:rFonts w:ascii="Times New Roman" w:hAnsi="Times New Roman"/>
          <w:bCs/>
        </w:rPr>
        <w:t xml:space="preserve"> người;</w:t>
      </w:r>
    </w:p>
    <w:p w14:paraId="709F47F6" w14:textId="36C524DC" w:rsidR="00E77B03" w:rsidRPr="0010185A" w:rsidRDefault="00E77B03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-  Số lớp 1</w:t>
      </w:r>
      <w:r w:rsidR="008A2DFC" w:rsidRPr="0010185A">
        <w:rPr>
          <w:rFonts w:ascii="Times New Roman" w:hAnsi="Times New Roman"/>
          <w:bCs/>
        </w:rPr>
        <w:t>1</w:t>
      </w:r>
      <w:r w:rsidRPr="0010185A">
        <w:rPr>
          <w:rFonts w:ascii="Times New Roman" w:hAnsi="Times New Roman"/>
          <w:bCs/>
        </w:rPr>
        <w:t xml:space="preserve"> với 4</w:t>
      </w:r>
      <w:r w:rsidR="008A2DFC" w:rsidRPr="0010185A">
        <w:rPr>
          <w:rFonts w:ascii="Times New Roman" w:hAnsi="Times New Roman"/>
          <w:bCs/>
        </w:rPr>
        <w:t>05</w:t>
      </w:r>
      <w:r w:rsidRPr="0010185A">
        <w:rPr>
          <w:rFonts w:ascii="Times New Roman" w:hAnsi="Times New Roman"/>
          <w:bCs/>
        </w:rPr>
        <w:t xml:space="preserve"> học sinh</w:t>
      </w:r>
      <w:r w:rsidR="009D1FFA" w:rsidRPr="0010185A">
        <w:rPr>
          <w:rFonts w:ascii="Times New Roman" w:hAnsi="Times New Roman"/>
          <w:bCs/>
        </w:rPr>
        <w:t>.</w:t>
      </w:r>
      <w:r w:rsidRPr="0010185A">
        <w:rPr>
          <w:rFonts w:ascii="Times New Roman" w:hAnsi="Times New Roman"/>
          <w:bCs/>
        </w:rPr>
        <w:t xml:space="preserve"> </w:t>
      </w:r>
    </w:p>
    <w:p w14:paraId="299899F6" w14:textId="4CDABF99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2. Tình hình chất lượng đội ngũ: Số lượng, tỷ lệ </w:t>
      </w:r>
      <w:r w:rsidR="00934476" w:rsidRPr="0010185A">
        <w:rPr>
          <w:rFonts w:ascii="Times New Roman" w:hAnsi="Times New Roman"/>
          <w:bCs/>
        </w:rPr>
        <w:t>V</w:t>
      </w:r>
      <w:r w:rsidRPr="0010185A">
        <w:rPr>
          <w:rFonts w:ascii="Times New Roman" w:hAnsi="Times New Roman"/>
          <w:bCs/>
        </w:rPr>
        <w:t>CQL, GV có trình độ trên chuẩn, đạt chuẩn , dưới chuẩn.</w:t>
      </w:r>
    </w:p>
    <w:p w14:paraId="5E5733EE" w14:textId="60E61F9E" w:rsidR="00E77B03" w:rsidRPr="0010185A" w:rsidRDefault="00E77B03" w:rsidP="00E77B03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- Số lượng </w:t>
      </w:r>
      <w:r w:rsidR="00934476" w:rsidRPr="0010185A">
        <w:rPr>
          <w:rFonts w:ascii="Times New Roman" w:hAnsi="Times New Roman"/>
          <w:bCs/>
        </w:rPr>
        <w:t>G</w:t>
      </w:r>
      <w:r w:rsidRPr="0010185A">
        <w:rPr>
          <w:rFonts w:ascii="Times New Roman" w:hAnsi="Times New Roman"/>
          <w:bCs/>
        </w:rPr>
        <w:t xml:space="preserve">V-NV toàn trường </w:t>
      </w:r>
      <w:r w:rsidR="00934476" w:rsidRPr="0010185A">
        <w:rPr>
          <w:rFonts w:ascii="Times New Roman" w:hAnsi="Times New Roman"/>
          <w:bCs/>
        </w:rPr>
        <w:t>36</w:t>
      </w:r>
      <w:r w:rsidRPr="0010185A">
        <w:rPr>
          <w:rFonts w:ascii="Times New Roman" w:hAnsi="Times New Roman"/>
          <w:bCs/>
        </w:rPr>
        <w:t xml:space="preserve"> người</w:t>
      </w:r>
      <w:r w:rsidR="009D1FFA" w:rsidRPr="0010185A">
        <w:rPr>
          <w:rFonts w:ascii="Times New Roman" w:hAnsi="Times New Roman"/>
          <w:bCs/>
        </w:rPr>
        <w:t>;</w:t>
      </w:r>
    </w:p>
    <w:p w14:paraId="527008D4" w14:textId="3FBCDCA3" w:rsidR="00E77B03" w:rsidRPr="0010185A" w:rsidRDefault="00E77B03" w:rsidP="00E77B03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- Tỷ lệ </w:t>
      </w:r>
      <w:r w:rsidR="00BA22EA" w:rsidRPr="0010185A">
        <w:rPr>
          <w:rFonts w:ascii="Times New Roman" w:hAnsi="Times New Roman"/>
          <w:bCs/>
        </w:rPr>
        <w:t>V</w:t>
      </w:r>
      <w:r w:rsidRPr="0010185A">
        <w:rPr>
          <w:rFonts w:ascii="Times New Roman" w:hAnsi="Times New Roman"/>
          <w:bCs/>
        </w:rPr>
        <w:t>CQL 02 người đạt 100%</w:t>
      </w:r>
      <w:r w:rsidR="009D1FFA" w:rsidRPr="0010185A">
        <w:rPr>
          <w:rFonts w:ascii="Times New Roman" w:hAnsi="Times New Roman"/>
          <w:bCs/>
        </w:rPr>
        <w:t>;</w:t>
      </w:r>
    </w:p>
    <w:p w14:paraId="2F0F7EEA" w14:textId="18C3E031" w:rsidR="00E77B03" w:rsidRPr="0010185A" w:rsidRDefault="00E77B03" w:rsidP="00E77B03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- GV có trình độ trên chuẩn 0</w:t>
      </w:r>
      <w:r w:rsidR="00965DCC" w:rsidRPr="0010185A">
        <w:rPr>
          <w:rFonts w:ascii="Times New Roman" w:hAnsi="Times New Roman"/>
          <w:bCs/>
        </w:rPr>
        <w:t>6</w:t>
      </w:r>
      <w:r w:rsidR="00D12672" w:rsidRPr="0010185A">
        <w:rPr>
          <w:rFonts w:ascii="Times New Roman" w:hAnsi="Times New Roman"/>
          <w:bCs/>
        </w:rPr>
        <w:t xml:space="preserve"> </w:t>
      </w:r>
      <w:r w:rsidRPr="0010185A">
        <w:rPr>
          <w:rFonts w:ascii="Times New Roman" w:hAnsi="Times New Roman"/>
          <w:bCs/>
        </w:rPr>
        <w:t xml:space="preserve">người đạt </w:t>
      </w:r>
      <w:r w:rsidR="008D0B2C" w:rsidRPr="0010185A">
        <w:rPr>
          <w:rFonts w:ascii="Times New Roman" w:hAnsi="Times New Roman"/>
          <w:bCs/>
        </w:rPr>
        <w:t>16</w:t>
      </w:r>
      <w:r w:rsidR="00965DCC" w:rsidRPr="0010185A">
        <w:rPr>
          <w:rFonts w:ascii="Times New Roman" w:hAnsi="Times New Roman"/>
          <w:bCs/>
        </w:rPr>
        <w:t>.6</w:t>
      </w:r>
      <w:r w:rsidR="008D0B2C" w:rsidRPr="0010185A">
        <w:rPr>
          <w:rFonts w:ascii="Times New Roman" w:hAnsi="Times New Roman"/>
          <w:bCs/>
        </w:rPr>
        <w:t>7</w:t>
      </w:r>
      <w:r w:rsidRPr="0010185A">
        <w:rPr>
          <w:rFonts w:ascii="Times New Roman" w:hAnsi="Times New Roman"/>
          <w:bCs/>
        </w:rPr>
        <w:t>%</w:t>
      </w:r>
      <w:r w:rsidR="009D1FFA" w:rsidRPr="0010185A">
        <w:rPr>
          <w:rFonts w:ascii="Times New Roman" w:hAnsi="Times New Roman"/>
          <w:bCs/>
        </w:rPr>
        <w:t>;</w:t>
      </w:r>
    </w:p>
    <w:p w14:paraId="00849EF1" w14:textId="77777777" w:rsidR="00E77B03" w:rsidRPr="0010185A" w:rsidRDefault="00E77B03" w:rsidP="00E77B03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- Đạt chuẩn 100%, dưới chuẩn là 0.</w:t>
      </w:r>
    </w:p>
    <w:p w14:paraId="7AD24569" w14:textId="3CA1EC6E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3. Tình hình đầu tư duy tu, sửa chữa, xây mới của nhà trường </w:t>
      </w:r>
      <w:r w:rsidR="007E40DE" w:rsidRPr="0010185A">
        <w:rPr>
          <w:rFonts w:ascii="Times New Roman" w:hAnsi="Times New Roman"/>
          <w:bCs/>
        </w:rPr>
        <w:t xml:space="preserve">học kỳ I </w:t>
      </w:r>
      <w:r w:rsidRPr="0010185A">
        <w:rPr>
          <w:rFonts w:ascii="Times New Roman" w:hAnsi="Times New Roman"/>
          <w:bCs/>
        </w:rPr>
        <w:t>năm học 20</w:t>
      </w:r>
      <w:r w:rsidR="008D0B2C" w:rsidRPr="0010185A">
        <w:rPr>
          <w:rFonts w:ascii="Times New Roman" w:hAnsi="Times New Roman"/>
          <w:bCs/>
        </w:rPr>
        <w:t>2</w:t>
      </w:r>
      <w:r w:rsidRPr="0010185A">
        <w:rPr>
          <w:rFonts w:ascii="Times New Roman" w:hAnsi="Times New Roman"/>
          <w:bCs/>
        </w:rPr>
        <w:t>1-20</w:t>
      </w:r>
      <w:r w:rsidR="007E40DE" w:rsidRPr="0010185A">
        <w:rPr>
          <w:rFonts w:ascii="Times New Roman" w:hAnsi="Times New Roman"/>
          <w:bCs/>
        </w:rPr>
        <w:t>2</w:t>
      </w:r>
      <w:r w:rsidR="008D0B2C" w:rsidRPr="0010185A">
        <w:rPr>
          <w:rFonts w:ascii="Times New Roman" w:hAnsi="Times New Roman"/>
          <w:bCs/>
        </w:rPr>
        <w:t>2</w:t>
      </w:r>
      <w:r w:rsidRPr="0010185A">
        <w:rPr>
          <w:rFonts w:ascii="Times New Roman" w:hAnsi="Times New Roman"/>
          <w:bCs/>
        </w:rPr>
        <w:t xml:space="preserve"> (nhà nước đầu tư, xã hội hoá, tài trợ…)</w:t>
      </w:r>
      <w:r w:rsidR="00E77B03" w:rsidRPr="0010185A">
        <w:rPr>
          <w:rFonts w:ascii="Times New Roman" w:hAnsi="Times New Roman"/>
          <w:bCs/>
        </w:rPr>
        <w:t>.</w:t>
      </w:r>
    </w:p>
    <w:p w14:paraId="6FBDC062" w14:textId="668BF6ED" w:rsidR="00E77B03" w:rsidRPr="0010185A" w:rsidRDefault="00E77B03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lastRenderedPageBreak/>
        <w:t>- Trong năm học trường không đầu tư duy tu, sửa chữa, xây mới.</w:t>
      </w:r>
      <w:r w:rsidR="00385FCC" w:rsidRPr="0010185A">
        <w:rPr>
          <w:rFonts w:ascii="Times New Roman" w:hAnsi="Times New Roman"/>
          <w:bCs/>
        </w:rPr>
        <w:t xml:space="preserve"> Tháng 2 làm tờ trình xin tu sửa năm 202</w:t>
      </w:r>
      <w:r w:rsidR="008D0B2C" w:rsidRPr="0010185A">
        <w:rPr>
          <w:rFonts w:ascii="Times New Roman" w:hAnsi="Times New Roman"/>
          <w:bCs/>
        </w:rPr>
        <w:t>1</w:t>
      </w:r>
      <w:r w:rsidR="00385FCC" w:rsidRPr="0010185A">
        <w:rPr>
          <w:rFonts w:ascii="Times New Roman" w:hAnsi="Times New Roman"/>
          <w:bCs/>
        </w:rPr>
        <w:t>-202</w:t>
      </w:r>
      <w:r w:rsidR="008D0B2C" w:rsidRPr="0010185A">
        <w:rPr>
          <w:rFonts w:ascii="Times New Roman" w:hAnsi="Times New Roman"/>
          <w:bCs/>
        </w:rPr>
        <w:t>2</w:t>
      </w:r>
      <w:r w:rsidR="00A74A3D" w:rsidRPr="0010185A">
        <w:rPr>
          <w:rFonts w:ascii="Times New Roman" w:hAnsi="Times New Roman"/>
          <w:bCs/>
        </w:rPr>
        <w:t>.</w:t>
      </w:r>
    </w:p>
    <w:p w14:paraId="5D8A62EA" w14:textId="7390FC5F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/>
          <w:bCs/>
        </w:rPr>
      </w:pPr>
      <w:r w:rsidRPr="0010185A">
        <w:rPr>
          <w:rFonts w:ascii="Times New Roman" w:hAnsi="Times New Roman"/>
          <w:b/>
          <w:bCs/>
        </w:rPr>
        <w:t xml:space="preserve">II. KẾT QUẢ KIỂM TRA TÌNH HÌNH THỰC HIỆN 03 CÔNG KHAI CỦ NHÀ TRƯỜNG </w:t>
      </w:r>
      <w:r w:rsidR="00385FCC" w:rsidRPr="0010185A">
        <w:rPr>
          <w:rFonts w:ascii="Times New Roman" w:hAnsi="Times New Roman"/>
          <w:b/>
          <w:bCs/>
        </w:rPr>
        <w:t xml:space="preserve">HỌC KỲ I </w:t>
      </w:r>
      <w:r w:rsidRPr="0010185A">
        <w:rPr>
          <w:rFonts w:ascii="Times New Roman" w:hAnsi="Times New Roman"/>
          <w:b/>
          <w:bCs/>
        </w:rPr>
        <w:t>NĂM HỌC 20</w:t>
      </w:r>
      <w:r w:rsidR="008D0B2C" w:rsidRPr="0010185A">
        <w:rPr>
          <w:rFonts w:ascii="Times New Roman" w:hAnsi="Times New Roman"/>
          <w:b/>
          <w:bCs/>
        </w:rPr>
        <w:t>2</w:t>
      </w:r>
      <w:r w:rsidRPr="0010185A">
        <w:rPr>
          <w:rFonts w:ascii="Times New Roman" w:hAnsi="Times New Roman"/>
          <w:b/>
          <w:bCs/>
        </w:rPr>
        <w:t>1-20</w:t>
      </w:r>
      <w:r w:rsidR="00385FCC" w:rsidRPr="0010185A">
        <w:rPr>
          <w:rFonts w:ascii="Times New Roman" w:hAnsi="Times New Roman"/>
          <w:b/>
          <w:bCs/>
        </w:rPr>
        <w:t>2</w:t>
      </w:r>
      <w:r w:rsidR="008D0B2C" w:rsidRPr="0010185A">
        <w:rPr>
          <w:rFonts w:ascii="Times New Roman" w:hAnsi="Times New Roman"/>
          <w:b/>
          <w:bCs/>
        </w:rPr>
        <w:t>2</w:t>
      </w:r>
    </w:p>
    <w:p w14:paraId="210199D4" w14:textId="77777777" w:rsidR="00472EFD" w:rsidRPr="0010185A" w:rsidRDefault="00472EFD" w:rsidP="00472EFD">
      <w:pPr>
        <w:spacing w:before="120" w:after="120"/>
        <w:ind w:left="720"/>
        <w:jc w:val="both"/>
        <w:rPr>
          <w:rFonts w:ascii="Times New Roman" w:hAnsi="Times New Roman"/>
          <w:b/>
          <w:bCs/>
        </w:rPr>
      </w:pPr>
      <w:r w:rsidRPr="0010185A">
        <w:rPr>
          <w:rFonts w:ascii="Times New Roman" w:hAnsi="Times New Roman"/>
          <w:b/>
          <w:bCs/>
        </w:rPr>
        <w:t>1. Kết quả</w:t>
      </w:r>
    </w:p>
    <w:p w14:paraId="5577264B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1.1. Việc thực hiện Biểu mẫu 9 </w:t>
      </w:r>
      <w:r w:rsidR="00F61D9C" w:rsidRPr="0010185A">
        <w:rPr>
          <w:rFonts w:ascii="Times New Roman" w:hAnsi="Times New Roman"/>
          <w:bCs/>
        </w:rPr>
        <w:t>(theo Thông tư 36/2017/TT-BGDĐT</w:t>
      </w:r>
      <w:r w:rsidRPr="0010185A">
        <w:rPr>
          <w:rFonts w:ascii="Times New Roman" w:hAnsi="Times New Roman"/>
          <w:bCs/>
        </w:rPr>
        <w:t>) về cam kết chất lượng giáo dục của Trường.</w:t>
      </w:r>
      <w:r w:rsidR="00E77B03" w:rsidRPr="0010185A">
        <w:rPr>
          <w:rFonts w:ascii="Times New Roman" w:hAnsi="Times New Roman"/>
          <w:bCs/>
        </w:rPr>
        <w:t xml:space="preserve"> (Đạt)</w:t>
      </w:r>
    </w:p>
    <w:p w14:paraId="5704E1A3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1.2. Việc thực hiện Biểu mẫu 10 về công khai thông tin chất lượng giáo dục thực tế của Trường</w:t>
      </w:r>
      <w:r w:rsidR="00E77B03" w:rsidRPr="0010185A">
        <w:rPr>
          <w:rFonts w:ascii="Times New Roman" w:hAnsi="Times New Roman"/>
          <w:bCs/>
        </w:rPr>
        <w:t>.</w:t>
      </w:r>
      <w:r w:rsidRPr="0010185A">
        <w:rPr>
          <w:rFonts w:ascii="Times New Roman" w:hAnsi="Times New Roman"/>
          <w:bCs/>
        </w:rPr>
        <w:t xml:space="preserve"> </w:t>
      </w:r>
      <w:r w:rsidR="00E77B03" w:rsidRPr="0010185A">
        <w:rPr>
          <w:rFonts w:ascii="Times New Roman" w:hAnsi="Times New Roman"/>
          <w:bCs/>
        </w:rPr>
        <w:t>(Đạt)</w:t>
      </w:r>
    </w:p>
    <w:p w14:paraId="7151149C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1.3. Việc thực hiện Biểu mẫu 11 </w:t>
      </w:r>
      <w:r w:rsidR="00F61D9C" w:rsidRPr="0010185A">
        <w:rPr>
          <w:rFonts w:ascii="Times New Roman" w:hAnsi="Times New Roman"/>
          <w:bCs/>
        </w:rPr>
        <w:t>(theo Thông tư 36/2017/TT-BGDĐT</w:t>
      </w:r>
      <w:r w:rsidRPr="0010185A">
        <w:rPr>
          <w:rFonts w:ascii="Times New Roman" w:hAnsi="Times New Roman"/>
          <w:bCs/>
        </w:rPr>
        <w:t>) về công khai thôn</w:t>
      </w:r>
      <w:r w:rsidR="00E77B03" w:rsidRPr="0010185A">
        <w:rPr>
          <w:rFonts w:ascii="Times New Roman" w:hAnsi="Times New Roman"/>
          <w:bCs/>
        </w:rPr>
        <w:t>g tin cơ sở vật chất của Trường. (Đạt)</w:t>
      </w:r>
    </w:p>
    <w:p w14:paraId="4E90A22D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1.4. Việc thực hiện Biểu mẫu 12 </w:t>
      </w:r>
      <w:r w:rsidR="00F61D9C" w:rsidRPr="0010185A">
        <w:rPr>
          <w:rFonts w:ascii="Times New Roman" w:hAnsi="Times New Roman"/>
          <w:bCs/>
        </w:rPr>
        <w:t>(theo Thông tư 36/2017/TT-BGDĐT</w:t>
      </w:r>
      <w:r w:rsidRPr="0010185A">
        <w:rPr>
          <w:rFonts w:ascii="Times New Roman" w:hAnsi="Times New Roman"/>
          <w:bCs/>
        </w:rPr>
        <w:t xml:space="preserve">) về công khai thông tin về đội ngũ nhà giáo, cán bộ quản lý, nhân viên của Trường </w:t>
      </w:r>
      <w:r w:rsidR="00E77B03" w:rsidRPr="0010185A">
        <w:rPr>
          <w:rFonts w:ascii="Times New Roman" w:hAnsi="Times New Roman"/>
          <w:bCs/>
        </w:rPr>
        <w:t>(Đạt)</w:t>
      </w:r>
    </w:p>
    <w:p w14:paraId="1DAA7BC8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 w:cs="Arial"/>
          <w:b/>
          <w:bCs/>
        </w:rPr>
        <w:t>2. Đ</w:t>
      </w:r>
      <w:r w:rsidRPr="0010185A">
        <w:rPr>
          <w:rFonts w:ascii="Times New Roman" w:hAnsi="Times New Roman" w:cs=".VnTime"/>
          <w:b/>
          <w:bCs/>
        </w:rPr>
        <w:t>á</w:t>
      </w:r>
      <w:r w:rsidRPr="0010185A">
        <w:rPr>
          <w:rFonts w:ascii="Times New Roman" w:hAnsi="Times New Roman"/>
          <w:b/>
          <w:bCs/>
        </w:rPr>
        <w:t>nh gi</w:t>
      </w:r>
      <w:r w:rsidRPr="0010185A">
        <w:rPr>
          <w:rFonts w:ascii="Times New Roman" w:hAnsi="Times New Roman" w:cs=".VnTime"/>
          <w:b/>
          <w:bCs/>
        </w:rPr>
        <w:t>á</w:t>
      </w:r>
      <w:r w:rsidRPr="0010185A">
        <w:rPr>
          <w:rFonts w:ascii="Times New Roman" w:hAnsi="Times New Roman"/>
          <w:b/>
          <w:bCs/>
        </w:rPr>
        <w:t>, nhận xét chung tình hình thực hiện 03 công khai của Trường (</w:t>
      </w:r>
      <w:r w:rsidRPr="0010185A">
        <w:rPr>
          <w:rFonts w:ascii="Times New Roman" w:hAnsi="Times New Roman"/>
          <w:bCs/>
        </w:rPr>
        <w:t>hình thức, nội dung, chất lượng thông tin công khai? Cơ sở vật chất đáp ứng yêu cầu công tác công khai).</w:t>
      </w:r>
    </w:p>
    <w:p w14:paraId="305B5C8F" w14:textId="77777777" w:rsidR="009D1FFA" w:rsidRPr="0010185A" w:rsidRDefault="00E77B03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- Hình thức dán bảng thông báo</w:t>
      </w:r>
      <w:r w:rsidR="009D1FFA" w:rsidRPr="0010185A">
        <w:rPr>
          <w:rFonts w:ascii="Times New Roman" w:hAnsi="Times New Roman"/>
          <w:bCs/>
        </w:rPr>
        <w:t>;</w:t>
      </w:r>
      <w:r w:rsidR="00064A87" w:rsidRPr="0010185A">
        <w:rPr>
          <w:rFonts w:ascii="Times New Roman" w:hAnsi="Times New Roman"/>
          <w:bCs/>
        </w:rPr>
        <w:t xml:space="preserve"> thông qua hội đồng sư phạm</w:t>
      </w:r>
    </w:p>
    <w:p w14:paraId="3BFA9691" w14:textId="77777777" w:rsidR="009D1FFA" w:rsidRPr="0010185A" w:rsidRDefault="009D1FFA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- Nội </w:t>
      </w:r>
      <w:r w:rsidR="00E77B03" w:rsidRPr="0010185A">
        <w:rPr>
          <w:rFonts w:ascii="Times New Roman" w:hAnsi="Times New Roman"/>
          <w:bCs/>
        </w:rPr>
        <w:t>dung</w:t>
      </w:r>
      <w:r w:rsidRPr="0010185A">
        <w:rPr>
          <w:rFonts w:ascii="Times New Roman" w:hAnsi="Times New Roman"/>
          <w:bCs/>
        </w:rPr>
        <w:t xml:space="preserve"> Biểu mẫu 9, 10,</w:t>
      </w:r>
      <w:r w:rsidR="0075260C" w:rsidRPr="0010185A">
        <w:rPr>
          <w:rFonts w:ascii="Times New Roman" w:hAnsi="Times New Roman"/>
          <w:bCs/>
        </w:rPr>
        <w:t xml:space="preserve"> </w:t>
      </w:r>
      <w:r w:rsidRPr="0010185A">
        <w:rPr>
          <w:rFonts w:ascii="Times New Roman" w:hAnsi="Times New Roman"/>
          <w:bCs/>
        </w:rPr>
        <w:t>11,</w:t>
      </w:r>
      <w:r w:rsidR="0075260C" w:rsidRPr="0010185A">
        <w:rPr>
          <w:rFonts w:ascii="Times New Roman" w:hAnsi="Times New Roman"/>
          <w:bCs/>
        </w:rPr>
        <w:t xml:space="preserve"> </w:t>
      </w:r>
      <w:r w:rsidRPr="0010185A">
        <w:rPr>
          <w:rFonts w:ascii="Times New Roman" w:hAnsi="Times New Roman"/>
          <w:bCs/>
        </w:rPr>
        <w:t>12;</w:t>
      </w:r>
    </w:p>
    <w:p w14:paraId="176F107F" w14:textId="77777777" w:rsidR="009D1FFA" w:rsidRPr="0010185A" w:rsidRDefault="009D1FFA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- Chất </w:t>
      </w:r>
      <w:r w:rsidR="00E77B03" w:rsidRPr="0010185A">
        <w:rPr>
          <w:rFonts w:ascii="Times New Roman" w:hAnsi="Times New Roman"/>
          <w:bCs/>
        </w:rPr>
        <w:t>lượng thông tin công khai</w:t>
      </w:r>
      <w:r w:rsidRPr="0010185A">
        <w:rPr>
          <w:rFonts w:ascii="Times New Roman" w:hAnsi="Times New Roman"/>
          <w:bCs/>
        </w:rPr>
        <w:t xml:space="preserve"> giáo viên và học sinh cũng như PHHS có thể xem được bảng công khai theo biểu mẩu 9,</w:t>
      </w:r>
      <w:r w:rsidR="0075260C" w:rsidRPr="0010185A">
        <w:rPr>
          <w:rFonts w:ascii="Times New Roman" w:hAnsi="Times New Roman"/>
          <w:bCs/>
        </w:rPr>
        <w:t xml:space="preserve"> </w:t>
      </w:r>
      <w:r w:rsidRPr="0010185A">
        <w:rPr>
          <w:rFonts w:ascii="Times New Roman" w:hAnsi="Times New Roman"/>
          <w:bCs/>
        </w:rPr>
        <w:t>10,</w:t>
      </w:r>
      <w:r w:rsidR="0075260C" w:rsidRPr="0010185A">
        <w:rPr>
          <w:rFonts w:ascii="Times New Roman" w:hAnsi="Times New Roman"/>
          <w:bCs/>
        </w:rPr>
        <w:t xml:space="preserve"> </w:t>
      </w:r>
      <w:r w:rsidRPr="0010185A">
        <w:rPr>
          <w:rFonts w:ascii="Times New Roman" w:hAnsi="Times New Roman"/>
          <w:bCs/>
        </w:rPr>
        <w:t>11,</w:t>
      </w:r>
      <w:r w:rsidR="0075260C" w:rsidRPr="0010185A">
        <w:rPr>
          <w:rFonts w:ascii="Times New Roman" w:hAnsi="Times New Roman"/>
          <w:bCs/>
        </w:rPr>
        <w:t xml:space="preserve"> </w:t>
      </w:r>
      <w:r w:rsidRPr="0010185A">
        <w:rPr>
          <w:rFonts w:ascii="Times New Roman" w:hAnsi="Times New Roman"/>
          <w:bCs/>
        </w:rPr>
        <w:t>12;</w:t>
      </w:r>
    </w:p>
    <w:p w14:paraId="1AD8871F" w14:textId="77777777" w:rsidR="00E77B03" w:rsidRPr="0010185A" w:rsidRDefault="009D1FFA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- </w:t>
      </w:r>
      <w:r w:rsidR="00E77B03" w:rsidRPr="0010185A">
        <w:rPr>
          <w:rFonts w:ascii="Times New Roman" w:hAnsi="Times New Roman"/>
          <w:bCs/>
        </w:rPr>
        <w:t>Cơ sở vật chất đáp ứng yêu cầu công tác công khai</w:t>
      </w:r>
      <w:r w:rsidRPr="0010185A">
        <w:rPr>
          <w:rFonts w:ascii="Times New Roman" w:hAnsi="Times New Roman"/>
          <w:bCs/>
        </w:rPr>
        <w:t xml:space="preserve"> (tốt).</w:t>
      </w:r>
    </w:p>
    <w:p w14:paraId="3CC7BDF3" w14:textId="77777777" w:rsidR="001B3C0E" w:rsidRPr="0010185A" w:rsidRDefault="001B3C0E" w:rsidP="00472EFD">
      <w:pPr>
        <w:spacing w:before="120" w:after="120"/>
        <w:jc w:val="center"/>
        <w:rPr>
          <w:rFonts w:ascii="Times New Roman" w:hAnsi="Times New Roman"/>
          <w:b/>
          <w:bCs/>
        </w:rPr>
      </w:pPr>
    </w:p>
    <w:p w14:paraId="7FC45F77" w14:textId="15CEE22E" w:rsidR="00472EFD" w:rsidRPr="0010185A" w:rsidRDefault="00472EFD" w:rsidP="00472EFD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10185A">
        <w:rPr>
          <w:rFonts w:ascii="Times New Roman" w:hAnsi="Times New Roman"/>
          <w:b/>
          <w:bCs/>
        </w:rPr>
        <w:t>Phần thứ hai</w:t>
      </w:r>
    </w:p>
    <w:p w14:paraId="2B8F42B5" w14:textId="52E5298B" w:rsidR="00472EFD" w:rsidRPr="0010185A" w:rsidRDefault="00472EFD" w:rsidP="00472EFD">
      <w:pPr>
        <w:spacing w:before="120" w:after="120"/>
        <w:jc w:val="center"/>
        <w:rPr>
          <w:rFonts w:ascii="Times New Roman" w:hAnsi="Times New Roman"/>
          <w:b/>
          <w:szCs w:val="20"/>
        </w:rPr>
      </w:pPr>
      <w:r w:rsidRPr="0010185A">
        <w:rPr>
          <w:rFonts w:ascii="Times New Roman" w:hAnsi="Times New Roman"/>
          <w:b/>
          <w:szCs w:val="20"/>
        </w:rPr>
        <w:t xml:space="preserve">TÌNH HÌNH THỰC HIỆN CÔNG KHAI </w:t>
      </w:r>
      <w:r w:rsidR="00064A87" w:rsidRPr="0010185A">
        <w:rPr>
          <w:rFonts w:ascii="Times New Roman" w:hAnsi="Times New Roman"/>
          <w:b/>
          <w:szCs w:val="20"/>
        </w:rPr>
        <w:t>HỌC KỲ II</w:t>
      </w:r>
      <w:r w:rsidRPr="0010185A">
        <w:rPr>
          <w:rFonts w:ascii="Times New Roman" w:hAnsi="Times New Roman"/>
          <w:b/>
          <w:szCs w:val="20"/>
        </w:rPr>
        <w:t xml:space="preserve"> NĂM HỌC 20</w:t>
      </w:r>
      <w:r w:rsidR="001B3C0E" w:rsidRPr="0010185A">
        <w:rPr>
          <w:rFonts w:ascii="Times New Roman" w:hAnsi="Times New Roman"/>
          <w:b/>
          <w:szCs w:val="20"/>
        </w:rPr>
        <w:t>21</w:t>
      </w:r>
      <w:r w:rsidRPr="0010185A">
        <w:rPr>
          <w:rFonts w:ascii="Times New Roman" w:hAnsi="Times New Roman"/>
          <w:b/>
          <w:szCs w:val="20"/>
        </w:rPr>
        <w:t>-20</w:t>
      </w:r>
      <w:r w:rsidR="0077528B" w:rsidRPr="0010185A">
        <w:rPr>
          <w:rFonts w:ascii="Times New Roman" w:hAnsi="Times New Roman"/>
          <w:b/>
          <w:szCs w:val="20"/>
        </w:rPr>
        <w:t>2</w:t>
      </w:r>
      <w:r w:rsidR="001B3C0E" w:rsidRPr="0010185A">
        <w:rPr>
          <w:rFonts w:ascii="Times New Roman" w:hAnsi="Times New Roman"/>
          <w:b/>
          <w:szCs w:val="20"/>
        </w:rPr>
        <w:t>2</w:t>
      </w:r>
      <w:r w:rsidRPr="0010185A">
        <w:rPr>
          <w:rFonts w:ascii="Times New Roman" w:hAnsi="Times New Roman"/>
          <w:b/>
          <w:szCs w:val="20"/>
        </w:rPr>
        <w:t xml:space="preserve"> VÀ ĐỊNH HƯỚNG CÔNG TÁC 3 CÔNG KHAI CỦA TRƯỜNG NĂM 20</w:t>
      </w:r>
      <w:r w:rsidR="009F30A0" w:rsidRPr="0010185A">
        <w:rPr>
          <w:rFonts w:ascii="Times New Roman" w:hAnsi="Times New Roman"/>
          <w:b/>
          <w:szCs w:val="20"/>
        </w:rPr>
        <w:t>2</w:t>
      </w:r>
      <w:r w:rsidR="001B3C0E" w:rsidRPr="0010185A">
        <w:rPr>
          <w:rFonts w:ascii="Times New Roman" w:hAnsi="Times New Roman"/>
          <w:b/>
          <w:szCs w:val="20"/>
        </w:rPr>
        <w:t>2</w:t>
      </w:r>
    </w:p>
    <w:p w14:paraId="31FED194" w14:textId="2031D7A3" w:rsidR="00472EFD" w:rsidRPr="0010185A" w:rsidRDefault="00472EFD" w:rsidP="00472EFD">
      <w:pPr>
        <w:spacing w:before="120" w:after="120"/>
        <w:ind w:firstLine="720"/>
        <w:rPr>
          <w:rFonts w:ascii="Times New Roman" w:hAnsi="Times New Roman"/>
          <w:b/>
          <w:szCs w:val="20"/>
        </w:rPr>
      </w:pPr>
      <w:r w:rsidRPr="0010185A">
        <w:rPr>
          <w:rFonts w:ascii="Times New Roman" w:hAnsi="Times New Roman"/>
          <w:b/>
          <w:szCs w:val="20"/>
        </w:rPr>
        <w:t xml:space="preserve">I. TÌNH HÌNH THỰC HIỆN CÔNG KHAI </w:t>
      </w:r>
      <w:r w:rsidR="00064A87" w:rsidRPr="0010185A">
        <w:rPr>
          <w:rFonts w:ascii="Times New Roman" w:hAnsi="Times New Roman"/>
          <w:b/>
          <w:szCs w:val="20"/>
        </w:rPr>
        <w:t>HKI</w:t>
      </w:r>
      <w:r w:rsidRPr="0010185A">
        <w:rPr>
          <w:rFonts w:ascii="Times New Roman" w:hAnsi="Times New Roman"/>
          <w:b/>
          <w:szCs w:val="20"/>
        </w:rPr>
        <w:t xml:space="preserve"> NĂM HỌC 20</w:t>
      </w:r>
      <w:r w:rsidR="001B3C0E" w:rsidRPr="0010185A">
        <w:rPr>
          <w:rFonts w:ascii="Times New Roman" w:hAnsi="Times New Roman"/>
          <w:b/>
          <w:szCs w:val="20"/>
        </w:rPr>
        <w:t>2</w:t>
      </w:r>
      <w:r w:rsidR="009F30A0" w:rsidRPr="0010185A">
        <w:rPr>
          <w:rFonts w:ascii="Times New Roman" w:hAnsi="Times New Roman"/>
          <w:b/>
          <w:szCs w:val="20"/>
        </w:rPr>
        <w:t>1</w:t>
      </w:r>
      <w:r w:rsidRPr="0010185A">
        <w:rPr>
          <w:rFonts w:ascii="Times New Roman" w:hAnsi="Times New Roman"/>
          <w:b/>
          <w:szCs w:val="20"/>
        </w:rPr>
        <w:t>-20</w:t>
      </w:r>
      <w:r w:rsidR="009F30A0" w:rsidRPr="0010185A">
        <w:rPr>
          <w:rFonts w:ascii="Times New Roman" w:hAnsi="Times New Roman"/>
          <w:b/>
          <w:szCs w:val="20"/>
        </w:rPr>
        <w:t>2</w:t>
      </w:r>
      <w:r w:rsidR="001B3C0E" w:rsidRPr="0010185A">
        <w:rPr>
          <w:rFonts w:ascii="Times New Roman" w:hAnsi="Times New Roman"/>
          <w:b/>
          <w:szCs w:val="20"/>
        </w:rPr>
        <w:t>2</w:t>
      </w:r>
    </w:p>
    <w:p w14:paraId="17BADA9B" w14:textId="77777777" w:rsidR="00472EFD" w:rsidRPr="0010185A" w:rsidRDefault="00472EFD" w:rsidP="00472EFD">
      <w:pPr>
        <w:spacing w:before="120" w:after="120"/>
        <w:ind w:firstLine="720"/>
        <w:rPr>
          <w:rFonts w:ascii="Times New Roman" w:hAnsi="Times New Roman"/>
          <w:b/>
          <w:szCs w:val="20"/>
        </w:rPr>
      </w:pPr>
      <w:r w:rsidRPr="0010185A">
        <w:rPr>
          <w:rFonts w:ascii="Times New Roman" w:hAnsi="Times New Roman"/>
          <w:b/>
          <w:szCs w:val="20"/>
        </w:rPr>
        <w:t xml:space="preserve">1. Khái quát tình hình nhà trường </w:t>
      </w:r>
      <w:r w:rsidR="00C64635" w:rsidRPr="0010185A">
        <w:rPr>
          <w:rFonts w:ascii="Times New Roman" w:hAnsi="Times New Roman"/>
          <w:b/>
          <w:szCs w:val="20"/>
        </w:rPr>
        <w:t>HKI</w:t>
      </w:r>
      <w:r w:rsidRPr="0010185A">
        <w:rPr>
          <w:rFonts w:ascii="Times New Roman" w:hAnsi="Times New Roman"/>
          <w:b/>
          <w:szCs w:val="20"/>
        </w:rPr>
        <w:t xml:space="preserve"> </w:t>
      </w:r>
    </w:p>
    <w:p w14:paraId="76613CDA" w14:textId="3A1C90E4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Nêu khái quát số lượng </w:t>
      </w:r>
      <w:r w:rsidR="001B3C0E" w:rsidRPr="0010185A">
        <w:rPr>
          <w:rFonts w:ascii="Times New Roman" w:hAnsi="Times New Roman"/>
          <w:bCs/>
        </w:rPr>
        <w:t>viên chức</w:t>
      </w:r>
      <w:r w:rsidRPr="0010185A">
        <w:rPr>
          <w:rFonts w:ascii="Times New Roman" w:hAnsi="Times New Roman"/>
          <w:bCs/>
        </w:rPr>
        <w:t xml:space="preserve"> quản lý (</w:t>
      </w:r>
      <w:r w:rsidR="001B3C0E" w:rsidRPr="0010185A">
        <w:rPr>
          <w:rFonts w:ascii="Times New Roman" w:hAnsi="Times New Roman"/>
          <w:bCs/>
        </w:rPr>
        <w:t>VC</w:t>
      </w:r>
      <w:r w:rsidRPr="0010185A">
        <w:rPr>
          <w:rFonts w:ascii="Times New Roman" w:hAnsi="Times New Roman"/>
          <w:bCs/>
        </w:rPr>
        <w:t>QL), giáo viên (GV), lớp, học sinh (HS) đầu năm học 20</w:t>
      </w:r>
      <w:r w:rsidR="001B3C0E" w:rsidRPr="0010185A">
        <w:rPr>
          <w:rFonts w:ascii="Times New Roman" w:hAnsi="Times New Roman"/>
          <w:bCs/>
        </w:rPr>
        <w:t>2</w:t>
      </w:r>
      <w:r w:rsidRPr="0010185A">
        <w:rPr>
          <w:rFonts w:ascii="Times New Roman" w:hAnsi="Times New Roman"/>
          <w:bCs/>
        </w:rPr>
        <w:t>1-20</w:t>
      </w:r>
      <w:r w:rsidR="009F30A0" w:rsidRPr="0010185A">
        <w:rPr>
          <w:rFonts w:ascii="Times New Roman" w:hAnsi="Times New Roman"/>
          <w:bCs/>
        </w:rPr>
        <w:t>2</w:t>
      </w:r>
      <w:r w:rsidR="001B3C0E" w:rsidRPr="0010185A">
        <w:rPr>
          <w:rFonts w:ascii="Times New Roman" w:hAnsi="Times New Roman"/>
          <w:bCs/>
        </w:rPr>
        <w:t>2</w:t>
      </w:r>
      <w:r w:rsidRPr="0010185A">
        <w:rPr>
          <w:rFonts w:ascii="Times New Roman" w:hAnsi="Times New Roman"/>
          <w:bCs/>
        </w:rPr>
        <w:t>.</w:t>
      </w:r>
    </w:p>
    <w:p w14:paraId="0B688184" w14:textId="77397C86" w:rsidR="009D1FFA" w:rsidRPr="0010185A" w:rsidRDefault="009D1FFA" w:rsidP="009D1FFA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- </w:t>
      </w:r>
      <w:r w:rsidR="001B3C0E" w:rsidRPr="0010185A">
        <w:rPr>
          <w:rFonts w:ascii="Times New Roman" w:hAnsi="Times New Roman"/>
          <w:bCs/>
        </w:rPr>
        <w:t>V</w:t>
      </w:r>
      <w:r w:rsidRPr="0010185A">
        <w:rPr>
          <w:rFonts w:ascii="Times New Roman" w:hAnsi="Times New Roman"/>
          <w:bCs/>
        </w:rPr>
        <w:t xml:space="preserve">CQL 2 người (trong đó 01 HT; 01 PHT); Giáo viên </w:t>
      </w:r>
      <w:r w:rsidR="00C64635" w:rsidRPr="0010185A">
        <w:rPr>
          <w:rFonts w:ascii="Times New Roman" w:hAnsi="Times New Roman"/>
          <w:bCs/>
        </w:rPr>
        <w:t>2</w:t>
      </w:r>
      <w:r w:rsidR="001B3C0E" w:rsidRPr="0010185A">
        <w:rPr>
          <w:rFonts w:ascii="Times New Roman" w:hAnsi="Times New Roman"/>
          <w:bCs/>
        </w:rPr>
        <w:t>7</w:t>
      </w:r>
      <w:r w:rsidRPr="0010185A">
        <w:rPr>
          <w:rFonts w:ascii="Times New Roman" w:hAnsi="Times New Roman"/>
          <w:bCs/>
        </w:rPr>
        <w:t xml:space="preserve"> người;</w:t>
      </w:r>
    </w:p>
    <w:p w14:paraId="433D646B" w14:textId="491992DF" w:rsidR="009D1FFA" w:rsidRPr="0010185A" w:rsidRDefault="009D1FFA" w:rsidP="009D1FFA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- Số lớp 1</w:t>
      </w:r>
      <w:r w:rsidR="00AE784B" w:rsidRPr="0010185A">
        <w:rPr>
          <w:rFonts w:ascii="Times New Roman" w:hAnsi="Times New Roman"/>
          <w:bCs/>
        </w:rPr>
        <w:t>1</w:t>
      </w:r>
      <w:r w:rsidRPr="0010185A">
        <w:rPr>
          <w:rFonts w:ascii="Times New Roman" w:hAnsi="Times New Roman"/>
          <w:bCs/>
        </w:rPr>
        <w:t xml:space="preserve"> với 4</w:t>
      </w:r>
      <w:r w:rsidR="00AE784B" w:rsidRPr="0010185A">
        <w:rPr>
          <w:rFonts w:ascii="Times New Roman" w:hAnsi="Times New Roman"/>
          <w:bCs/>
        </w:rPr>
        <w:t>05</w:t>
      </w:r>
      <w:r w:rsidRPr="0010185A">
        <w:rPr>
          <w:rFonts w:ascii="Times New Roman" w:hAnsi="Times New Roman"/>
          <w:bCs/>
        </w:rPr>
        <w:t xml:space="preserve"> học sinh. </w:t>
      </w:r>
      <w:r w:rsidR="009F30A0" w:rsidRPr="0010185A">
        <w:rPr>
          <w:rFonts w:ascii="Times New Roman" w:hAnsi="Times New Roman"/>
          <w:bCs/>
        </w:rPr>
        <w:t>(</w:t>
      </w:r>
      <w:r w:rsidRPr="0010185A">
        <w:rPr>
          <w:rFonts w:ascii="Times New Roman" w:hAnsi="Times New Roman"/>
          <w:bCs/>
        </w:rPr>
        <w:t>Bình quân 3</w:t>
      </w:r>
      <w:r w:rsidR="00AE784B" w:rsidRPr="0010185A">
        <w:rPr>
          <w:rFonts w:ascii="Times New Roman" w:hAnsi="Times New Roman"/>
          <w:bCs/>
        </w:rPr>
        <w:t>6</w:t>
      </w:r>
      <w:r w:rsidR="009F30A0" w:rsidRPr="0010185A">
        <w:rPr>
          <w:rFonts w:ascii="Times New Roman" w:hAnsi="Times New Roman"/>
          <w:bCs/>
        </w:rPr>
        <w:t>.8</w:t>
      </w:r>
      <w:r w:rsidR="00AE784B" w:rsidRPr="0010185A">
        <w:rPr>
          <w:rFonts w:ascii="Times New Roman" w:hAnsi="Times New Roman"/>
          <w:bCs/>
        </w:rPr>
        <w:t>2</w:t>
      </w:r>
      <w:r w:rsidRPr="0010185A">
        <w:rPr>
          <w:rFonts w:ascii="Times New Roman" w:hAnsi="Times New Roman"/>
          <w:bCs/>
        </w:rPr>
        <w:t xml:space="preserve"> học sinh/lớp)</w:t>
      </w:r>
    </w:p>
    <w:p w14:paraId="254230F1" w14:textId="4ECE074C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/>
          <w:bCs/>
        </w:rPr>
      </w:pPr>
      <w:r w:rsidRPr="0010185A">
        <w:rPr>
          <w:rFonts w:ascii="Times New Roman" w:hAnsi="Times New Roman"/>
          <w:b/>
          <w:bCs/>
        </w:rPr>
        <w:t xml:space="preserve">2. Tình hình công khai </w:t>
      </w:r>
      <w:r w:rsidR="00832235" w:rsidRPr="0010185A">
        <w:rPr>
          <w:rFonts w:ascii="Times New Roman" w:hAnsi="Times New Roman"/>
          <w:b/>
          <w:bCs/>
        </w:rPr>
        <w:t>HKI</w:t>
      </w:r>
      <w:r w:rsidRPr="0010185A">
        <w:rPr>
          <w:rFonts w:ascii="Times New Roman" w:hAnsi="Times New Roman"/>
          <w:b/>
          <w:bCs/>
        </w:rPr>
        <w:t xml:space="preserve"> năm học 20</w:t>
      </w:r>
      <w:r w:rsidR="00AE784B" w:rsidRPr="0010185A">
        <w:rPr>
          <w:rFonts w:ascii="Times New Roman" w:hAnsi="Times New Roman"/>
          <w:b/>
          <w:bCs/>
        </w:rPr>
        <w:t>2</w:t>
      </w:r>
      <w:r w:rsidRPr="0010185A">
        <w:rPr>
          <w:rFonts w:ascii="Times New Roman" w:hAnsi="Times New Roman"/>
          <w:b/>
          <w:bCs/>
        </w:rPr>
        <w:t>1-20</w:t>
      </w:r>
      <w:r w:rsidR="009F30A0" w:rsidRPr="0010185A">
        <w:rPr>
          <w:rFonts w:ascii="Times New Roman" w:hAnsi="Times New Roman"/>
          <w:b/>
          <w:bCs/>
        </w:rPr>
        <w:t>2</w:t>
      </w:r>
      <w:r w:rsidR="00AE784B" w:rsidRPr="0010185A">
        <w:rPr>
          <w:rFonts w:ascii="Times New Roman" w:hAnsi="Times New Roman"/>
          <w:b/>
          <w:bCs/>
        </w:rPr>
        <w:t>2</w:t>
      </w:r>
    </w:p>
    <w:p w14:paraId="775C5FBE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Đánh giá việc thực hiện các Biểu mẫu 9,10,11,12 </w:t>
      </w:r>
      <w:r w:rsidR="009D1FFA" w:rsidRPr="0010185A">
        <w:rPr>
          <w:rFonts w:ascii="Times New Roman" w:hAnsi="Times New Roman"/>
          <w:bCs/>
        </w:rPr>
        <w:t>(theo Thông tư 36/2017/TT-BGDĐT</w:t>
      </w:r>
      <w:r w:rsidRPr="0010185A">
        <w:rPr>
          <w:rFonts w:ascii="Times New Roman" w:hAnsi="Times New Roman"/>
          <w:bCs/>
        </w:rPr>
        <w:t>) của Trường.</w:t>
      </w:r>
    </w:p>
    <w:p w14:paraId="2DD20631" w14:textId="77777777" w:rsidR="009D1FFA" w:rsidRPr="0010185A" w:rsidRDefault="009D1FFA" w:rsidP="009D1FF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 w:cs="Arial"/>
          <w:bCs/>
        </w:rPr>
        <w:t>Đầ</w:t>
      </w:r>
      <w:r w:rsidRPr="0010185A">
        <w:rPr>
          <w:rFonts w:ascii="Times New Roman" w:hAnsi="Times New Roman"/>
          <w:bCs/>
        </w:rPr>
        <w:t xml:space="preserve">y </w:t>
      </w:r>
      <w:r w:rsidRPr="0010185A">
        <w:rPr>
          <w:rFonts w:ascii="Times New Roman" w:hAnsi="Times New Roman" w:cs="Arial"/>
          <w:bCs/>
        </w:rPr>
        <w:t>đủ</w:t>
      </w:r>
      <w:r w:rsidRPr="0010185A">
        <w:rPr>
          <w:rFonts w:ascii="Times New Roman" w:hAnsi="Times New Roman"/>
          <w:bCs/>
        </w:rPr>
        <w:t xml:space="preserve"> c</w:t>
      </w:r>
      <w:r w:rsidRPr="0010185A">
        <w:rPr>
          <w:rFonts w:ascii="Times New Roman" w:hAnsi="Times New Roman" w:cs=".VnTime"/>
          <w:bCs/>
        </w:rPr>
        <w:t>á</w:t>
      </w:r>
      <w:r w:rsidRPr="0010185A">
        <w:rPr>
          <w:rFonts w:ascii="Times New Roman" w:hAnsi="Times New Roman"/>
          <w:bCs/>
        </w:rPr>
        <w:t>c n</w:t>
      </w:r>
      <w:r w:rsidRPr="0010185A">
        <w:rPr>
          <w:rFonts w:ascii="Times New Roman" w:hAnsi="Times New Roman" w:cs="Arial"/>
          <w:bCs/>
        </w:rPr>
        <w:t>ộ</w:t>
      </w:r>
      <w:r w:rsidRPr="0010185A">
        <w:rPr>
          <w:rFonts w:ascii="Times New Roman" w:hAnsi="Times New Roman"/>
          <w:bCs/>
        </w:rPr>
        <w:t>i dung c</w:t>
      </w:r>
      <w:r w:rsidRPr="0010185A">
        <w:rPr>
          <w:rFonts w:ascii="Times New Roman" w:hAnsi="Times New Roman" w:cs="Arial"/>
          <w:bCs/>
        </w:rPr>
        <w:t>ầ</w:t>
      </w:r>
      <w:r w:rsidRPr="0010185A">
        <w:rPr>
          <w:rFonts w:ascii="Times New Roman" w:hAnsi="Times New Roman"/>
          <w:bCs/>
        </w:rPr>
        <w:t>n c</w:t>
      </w:r>
      <w:r w:rsidRPr="0010185A">
        <w:rPr>
          <w:rFonts w:ascii="Times New Roman" w:hAnsi="Times New Roman" w:cs=".VnTime"/>
          <w:bCs/>
        </w:rPr>
        <w:t>ô</w:t>
      </w:r>
      <w:r w:rsidRPr="0010185A">
        <w:rPr>
          <w:rFonts w:ascii="Times New Roman" w:hAnsi="Times New Roman"/>
          <w:bCs/>
        </w:rPr>
        <w:t>ng khai trong nhà trường.</w:t>
      </w:r>
    </w:p>
    <w:p w14:paraId="6D445D8A" w14:textId="2102FCAD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/>
          <w:szCs w:val="20"/>
        </w:rPr>
      </w:pPr>
      <w:r w:rsidRPr="0010185A">
        <w:rPr>
          <w:rFonts w:ascii="Times New Roman" w:hAnsi="Times New Roman"/>
          <w:b/>
          <w:szCs w:val="20"/>
        </w:rPr>
        <w:lastRenderedPageBreak/>
        <w:t>II. ĐỊNH HƯỚNG CÔNG TÁC 3 CÔNG KHAI NĂM 20</w:t>
      </w:r>
      <w:r w:rsidR="006C1541" w:rsidRPr="0010185A">
        <w:rPr>
          <w:rFonts w:ascii="Times New Roman" w:hAnsi="Times New Roman"/>
          <w:b/>
          <w:szCs w:val="20"/>
        </w:rPr>
        <w:t>2</w:t>
      </w:r>
      <w:r w:rsidR="00AA3883" w:rsidRPr="0010185A">
        <w:rPr>
          <w:rFonts w:ascii="Times New Roman" w:hAnsi="Times New Roman"/>
          <w:b/>
          <w:szCs w:val="20"/>
        </w:rPr>
        <w:t>2</w:t>
      </w:r>
    </w:p>
    <w:p w14:paraId="72C56BDE" w14:textId="77777777" w:rsidR="00472EFD" w:rsidRPr="0010185A" w:rsidRDefault="00472EFD" w:rsidP="009D1FFA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M</w:t>
      </w:r>
      <w:r w:rsidRPr="0010185A">
        <w:rPr>
          <w:rFonts w:ascii="Times New Roman" w:hAnsi="Times New Roman" w:cs="Arial"/>
          <w:bCs/>
        </w:rPr>
        <w:t>ụ</w:t>
      </w:r>
      <w:r w:rsidRPr="0010185A">
        <w:rPr>
          <w:rFonts w:ascii="Times New Roman" w:hAnsi="Times New Roman"/>
          <w:bCs/>
        </w:rPr>
        <w:t>c ti</w:t>
      </w:r>
      <w:r w:rsidRPr="0010185A">
        <w:rPr>
          <w:rFonts w:ascii="Times New Roman" w:hAnsi="Times New Roman" w:cs=".VnTime"/>
          <w:bCs/>
        </w:rPr>
        <w:t>ê</w:t>
      </w:r>
      <w:r w:rsidRPr="0010185A">
        <w:rPr>
          <w:rFonts w:ascii="Times New Roman" w:hAnsi="Times New Roman"/>
          <w:bCs/>
        </w:rPr>
        <w:t>u thực hiện công tác 3 c</w:t>
      </w:r>
      <w:r w:rsidRPr="0010185A">
        <w:rPr>
          <w:rFonts w:ascii="Times New Roman" w:hAnsi="Times New Roman" w:cs=".VnTime"/>
          <w:bCs/>
        </w:rPr>
        <w:t>ô</w:t>
      </w:r>
      <w:r w:rsidRPr="0010185A">
        <w:rPr>
          <w:rFonts w:ascii="Times New Roman" w:hAnsi="Times New Roman"/>
          <w:bCs/>
        </w:rPr>
        <w:t>ng khai của Trường.</w:t>
      </w:r>
    </w:p>
    <w:p w14:paraId="1AC823DA" w14:textId="518ED573" w:rsidR="009D1FFA" w:rsidRPr="0010185A" w:rsidRDefault="009D1FFA" w:rsidP="009D1FFA">
      <w:pPr>
        <w:spacing w:before="120" w:after="120"/>
        <w:ind w:left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- Nhằm giúp </w:t>
      </w:r>
      <w:r w:rsidR="00AA3883" w:rsidRPr="0010185A">
        <w:rPr>
          <w:rFonts w:ascii="Times New Roman" w:hAnsi="Times New Roman"/>
          <w:bCs/>
        </w:rPr>
        <w:t>V</w:t>
      </w:r>
      <w:r w:rsidRPr="0010185A">
        <w:rPr>
          <w:rFonts w:ascii="Times New Roman" w:hAnsi="Times New Roman"/>
          <w:bCs/>
        </w:rPr>
        <w:t>C</w:t>
      </w:r>
      <w:r w:rsidR="00BB20EC" w:rsidRPr="0010185A">
        <w:rPr>
          <w:rFonts w:ascii="Times New Roman" w:hAnsi="Times New Roman"/>
          <w:bCs/>
        </w:rPr>
        <w:t xml:space="preserve">QL, </w:t>
      </w:r>
      <w:r w:rsidRPr="0010185A">
        <w:rPr>
          <w:rFonts w:ascii="Times New Roman" w:hAnsi="Times New Roman"/>
          <w:bCs/>
        </w:rPr>
        <w:t>GV</w:t>
      </w:r>
      <w:r w:rsidR="00BB20EC" w:rsidRPr="0010185A">
        <w:rPr>
          <w:rFonts w:ascii="Times New Roman" w:hAnsi="Times New Roman"/>
          <w:bCs/>
        </w:rPr>
        <w:t xml:space="preserve">, </w:t>
      </w:r>
      <w:r w:rsidRPr="0010185A">
        <w:rPr>
          <w:rFonts w:ascii="Times New Roman" w:hAnsi="Times New Roman"/>
          <w:bCs/>
        </w:rPr>
        <w:t>NV</w:t>
      </w:r>
      <w:r w:rsidR="00F61D9C" w:rsidRPr="0010185A">
        <w:rPr>
          <w:rFonts w:ascii="Times New Roman" w:hAnsi="Times New Roman"/>
          <w:bCs/>
        </w:rPr>
        <w:t xml:space="preserve">, </w:t>
      </w:r>
      <w:r w:rsidRPr="0010185A">
        <w:rPr>
          <w:rFonts w:ascii="Times New Roman" w:hAnsi="Times New Roman"/>
          <w:bCs/>
        </w:rPr>
        <w:t xml:space="preserve">PHHS, HS nhận thức và nắm bắt được các công việc </w:t>
      </w:r>
      <w:r w:rsidR="00F61D9C" w:rsidRPr="0010185A">
        <w:rPr>
          <w:rFonts w:ascii="Times New Roman" w:hAnsi="Times New Roman"/>
          <w:bCs/>
        </w:rPr>
        <w:t xml:space="preserve">và kết quả thực hiện </w:t>
      </w:r>
      <w:r w:rsidRPr="0010185A">
        <w:rPr>
          <w:rFonts w:ascii="Times New Roman" w:hAnsi="Times New Roman"/>
          <w:bCs/>
        </w:rPr>
        <w:t xml:space="preserve">mà nhà trường </w:t>
      </w:r>
      <w:r w:rsidR="00F61D9C" w:rsidRPr="0010185A">
        <w:rPr>
          <w:rFonts w:ascii="Times New Roman" w:hAnsi="Times New Roman"/>
          <w:bCs/>
        </w:rPr>
        <w:t xml:space="preserve">đã thực hiện, </w:t>
      </w:r>
      <w:r w:rsidRPr="0010185A">
        <w:rPr>
          <w:rFonts w:ascii="Times New Roman" w:hAnsi="Times New Roman"/>
          <w:bCs/>
        </w:rPr>
        <w:t>đang thực hiện và sẽ thực hiện trong thời gian tới.</w:t>
      </w:r>
    </w:p>
    <w:p w14:paraId="0B1433F2" w14:textId="77777777" w:rsidR="00472EFD" w:rsidRPr="0010185A" w:rsidRDefault="00472EFD" w:rsidP="00472EFD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2. Nội dung 3 c</w:t>
      </w:r>
      <w:r w:rsidRPr="0010185A">
        <w:rPr>
          <w:rFonts w:ascii="Times New Roman" w:hAnsi="Times New Roman" w:cs=".VnTime"/>
          <w:bCs/>
        </w:rPr>
        <w:t>ô</w:t>
      </w:r>
      <w:r w:rsidRPr="0010185A">
        <w:rPr>
          <w:rFonts w:ascii="Times New Roman" w:hAnsi="Times New Roman"/>
          <w:bCs/>
        </w:rPr>
        <w:t>ng khai c</w:t>
      </w:r>
      <w:r w:rsidRPr="0010185A">
        <w:rPr>
          <w:rFonts w:ascii="Times New Roman" w:hAnsi="Times New Roman" w:cs=".VnTime"/>
          <w:bCs/>
        </w:rPr>
        <w:t>á</w:t>
      </w:r>
      <w:r w:rsidRPr="0010185A">
        <w:rPr>
          <w:rFonts w:ascii="Times New Roman" w:hAnsi="Times New Roman"/>
          <w:bCs/>
        </w:rPr>
        <w:t xml:space="preserve">c theo yêu cầu Biểu mẫu 9, 10, 11, 12 </w:t>
      </w:r>
      <w:r w:rsidR="009D1FFA" w:rsidRPr="0010185A">
        <w:rPr>
          <w:rFonts w:ascii="Times New Roman" w:hAnsi="Times New Roman"/>
          <w:bCs/>
        </w:rPr>
        <w:t>(theo Thông tư 36/2017/TT-BGDĐT</w:t>
      </w:r>
      <w:r w:rsidRPr="0010185A">
        <w:rPr>
          <w:rFonts w:ascii="Times New Roman" w:hAnsi="Times New Roman"/>
          <w:bCs/>
        </w:rPr>
        <w:t>).</w:t>
      </w:r>
    </w:p>
    <w:p w14:paraId="211984E9" w14:textId="77777777" w:rsidR="009D1FFA" w:rsidRPr="0010185A" w:rsidRDefault="009D1FFA" w:rsidP="009D1FFA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 w:cs="Arial"/>
          <w:bCs/>
        </w:rPr>
        <w:t>Đầ</w:t>
      </w:r>
      <w:r w:rsidRPr="0010185A">
        <w:rPr>
          <w:rFonts w:ascii="Times New Roman" w:hAnsi="Times New Roman"/>
          <w:bCs/>
        </w:rPr>
        <w:t xml:space="preserve">y </w:t>
      </w:r>
      <w:r w:rsidRPr="0010185A">
        <w:rPr>
          <w:rFonts w:ascii="Times New Roman" w:hAnsi="Times New Roman" w:cs="Arial"/>
          <w:bCs/>
        </w:rPr>
        <w:t>đủ</w:t>
      </w:r>
      <w:r w:rsidRPr="0010185A">
        <w:rPr>
          <w:rFonts w:ascii="Times New Roman" w:hAnsi="Times New Roman"/>
          <w:bCs/>
        </w:rPr>
        <w:t xml:space="preserve"> c</w:t>
      </w:r>
      <w:r w:rsidRPr="0010185A">
        <w:rPr>
          <w:rFonts w:ascii="Times New Roman" w:hAnsi="Times New Roman" w:cs=".VnTime"/>
          <w:bCs/>
        </w:rPr>
        <w:t>á</w:t>
      </w:r>
      <w:r w:rsidRPr="0010185A">
        <w:rPr>
          <w:rFonts w:ascii="Times New Roman" w:hAnsi="Times New Roman"/>
          <w:bCs/>
        </w:rPr>
        <w:t>c n</w:t>
      </w:r>
      <w:r w:rsidRPr="0010185A">
        <w:rPr>
          <w:rFonts w:ascii="Times New Roman" w:hAnsi="Times New Roman" w:cs="Arial"/>
          <w:bCs/>
        </w:rPr>
        <w:t>ộ</w:t>
      </w:r>
      <w:r w:rsidRPr="0010185A">
        <w:rPr>
          <w:rFonts w:ascii="Times New Roman" w:hAnsi="Times New Roman"/>
          <w:bCs/>
        </w:rPr>
        <w:t>i dung c</w:t>
      </w:r>
      <w:r w:rsidRPr="0010185A">
        <w:rPr>
          <w:rFonts w:ascii="Times New Roman" w:hAnsi="Times New Roman" w:cs="Arial"/>
          <w:bCs/>
        </w:rPr>
        <w:t>ầ</w:t>
      </w:r>
      <w:r w:rsidRPr="0010185A">
        <w:rPr>
          <w:rFonts w:ascii="Times New Roman" w:hAnsi="Times New Roman"/>
          <w:bCs/>
        </w:rPr>
        <w:t>n c</w:t>
      </w:r>
      <w:r w:rsidRPr="0010185A">
        <w:rPr>
          <w:rFonts w:ascii="Times New Roman" w:hAnsi="Times New Roman" w:cs=".VnTime"/>
          <w:bCs/>
        </w:rPr>
        <w:t>ô</w:t>
      </w:r>
      <w:r w:rsidRPr="0010185A">
        <w:rPr>
          <w:rFonts w:ascii="Times New Roman" w:hAnsi="Times New Roman"/>
          <w:bCs/>
        </w:rPr>
        <w:t>ng khai trong nhà trường</w:t>
      </w:r>
      <w:r w:rsidR="00F61D9C" w:rsidRPr="0010185A">
        <w:rPr>
          <w:rFonts w:ascii="Times New Roman" w:hAnsi="Times New Roman"/>
          <w:bCs/>
        </w:rPr>
        <w:t xml:space="preserve"> THPT</w:t>
      </w:r>
      <w:r w:rsidRPr="0010185A">
        <w:rPr>
          <w:rFonts w:ascii="Times New Roman" w:hAnsi="Times New Roman"/>
          <w:bCs/>
        </w:rPr>
        <w:t>.</w:t>
      </w:r>
    </w:p>
    <w:p w14:paraId="6B0CA8BF" w14:textId="77777777" w:rsidR="00472EFD" w:rsidRPr="0010185A" w:rsidRDefault="00472EFD" w:rsidP="00F61D9C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 w:cs="Arial"/>
          <w:bCs/>
        </w:rPr>
        <w:t>Đị</w:t>
      </w:r>
      <w:r w:rsidRPr="0010185A">
        <w:rPr>
          <w:rFonts w:ascii="Times New Roman" w:hAnsi="Times New Roman"/>
          <w:bCs/>
        </w:rPr>
        <w:t>nh h</w:t>
      </w:r>
      <w:r w:rsidRPr="0010185A">
        <w:rPr>
          <w:rFonts w:ascii="Times New Roman" w:hAnsi="Times New Roman" w:cs="Arial"/>
          <w:bCs/>
        </w:rPr>
        <w:t>ướ</w:t>
      </w:r>
      <w:r w:rsidRPr="0010185A">
        <w:rPr>
          <w:rFonts w:ascii="Times New Roman" w:hAnsi="Times New Roman"/>
          <w:bCs/>
        </w:rPr>
        <w:t>ng c</w:t>
      </w:r>
      <w:r w:rsidRPr="0010185A">
        <w:rPr>
          <w:rFonts w:ascii="Times New Roman" w:hAnsi="Times New Roman" w:cs=".VnTime"/>
          <w:bCs/>
        </w:rPr>
        <w:t>á</w:t>
      </w:r>
      <w:r w:rsidRPr="0010185A">
        <w:rPr>
          <w:rFonts w:ascii="Times New Roman" w:hAnsi="Times New Roman"/>
          <w:bCs/>
        </w:rPr>
        <w:t>c gi</w:t>
      </w:r>
      <w:r w:rsidRPr="0010185A">
        <w:rPr>
          <w:rFonts w:ascii="Times New Roman" w:hAnsi="Times New Roman" w:cs="Arial"/>
          <w:bCs/>
        </w:rPr>
        <w:t>ả</w:t>
      </w:r>
      <w:r w:rsidRPr="0010185A">
        <w:rPr>
          <w:rFonts w:ascii="Times New Roman" w:hAnsi="Times New Roman"/>
          <w:bCs/>
        </w:rPr>
        <w:t>i ph</w:t>
      </w:r>
      <w:r w:rsidRPr="0010185A">
        <w:rPr>
          <w:rFonts w:ascii="Times New Roman" w:hAnsi="Times New Roman" w:cs=".VnTime"/>
          <w:bCs/>
        </w:rPr>
        <w:t>á</w:t>
      </w:r>
      <w:r w:rsidRPr="0010185A">
        <w:rPr>
          <w:rFonts w:ascii="Times New Roman" w:hAnsi="Times New Roman"/>
          <w:bCs/>
        </w:rPr>
        <w:t>p th</w:t>
      </w:r>
      <w:r w:rsidRPr="0010185A">
        <w:rPr>
          <w:rFonts w:ascii="Times New Roman" w:hAnsi="Times New Roman" w:cs="Arial"/>
          <w:bCs/>
        </w:rPr>
        <w:t>ự</w:t>
      </w:r>
      <w:r w:rsidRPr="0010185A">
        <w:rPr>
          <w:rFonts w:ascii="Times New Roman" w:hAnsi="Times New Roman"/>
          <w:bCs/>
        </w:rPr>
        <w:t>c hi</w:t>
      </w:r>
      <w:r w:rsidRPr="0010185A">
        <w:rPr>
          <w:rFonts w:ascii="Times New Roman" w:hAnsi="Times New Roman" w:cs="Arial"/>
          <w:bCs/>
        </w:rPr>
        <w:t>ệ</w:t>
      </w:r>
      <w:r w:rsidRPr="0010185A">
        <w:rPr>
          <w:rFonts w:ascii="Times New Roman" w:hAnsi="Times New Roman"/>
          <w:bCs/>
        </w:rPr>
        <w:t>n.</w:t>
      </w:r>
    </w:p>
    <w:p w14:paraId="5FB299E0" w14:textId="77777777" w:rsidR="009D1FFA" w:rsidRPr="0010185A" w:rsidRDefault="009D1FFA" w:rsidP="009D1FFA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>Tiếp tục thực hiện các biểu mẫu 9,10,11,12 (theo Thông tư 36/2017/TT-BGDĐT) về công khai trong nhà trường.</w:t>
      </w:r>
    </w:p>
    <w:p w14:paraId="61C61531" w14:textId="77777777" w:rsidR="009D1FFA" w:rsidRPr="0010185A" w:rsidRDefault="009D1FFA" w:rsidP="009D1FFA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Hình thức công khai là dán </w:t>
      </w:r>
      <w:r w:rsidR="006C1541" w:rsidRPr="0010185A">
        <w:rPr>
          <w:rFonts w:ascii="Times New Roman" w:hAnsi="Times New Roman"/>
          <w:bCs/>
        </w:rPr>
        <w:t xml:space="preserve">niên yết </w:t>
      </w:r>
      <w:r w:rsidRPr="0010185A">
        <w:rPr>
          <w:rFonts w:ascii="Times New Roman" w:hAnsi="Times New Roman"/>
          <w:bCs/>
        </w:rPr>
        <w:t>bảng thông báo</w:t>
      </w:r>
      <w:r w:rsidR="0065433E" w:rsidRPr="0010185A">
        <w:rPr>
          <w:rFonts w:ascii="Times New Roman" w:hAnsi="Times New Roman"/>
          <w:bCs/>
        </w:rPr>
        <w:t xml:space="preserve"> trường</w:t>
      </w:r>
      <w:r w:rsidRPr="0010185A">
        <w:rPr>
          <w:rFonts w:ascii="Times New Roman" w:hAnsi="Times New Roman"/>
          <w:bCs/>
        </w:rPr>
        <w:t xml:space="preserve"> và thông qua hội đồng sư phạm nhà trường trong đợt công khai. Đồng thời báo S</w:t>
      </w:r>
      <w:r w:rsidR="0065433E" w:rsidRPr="0010185A">
        <w:rPr>
          <w:rFonts w:ascii="Times New Roman" w:hAnsi="Times New Roman"/>
          <w:bCs/>
        </w:rPr>
        <w:t xml:space="preserve">ở </w:t>
      </w:r>
      <w:r w:rsidRPr="0010185A">
        <w:rPr>
          <w:rFonts w:ascii="Times New Roman" w:hAnsi="Times New Roman"/>
          <w:bCs/>
        </w:rPr>
        <w:t>GDĐT để báo cáo.</w:t>
      </w:r>
    </w:p>
    <w:p w14:paraId="0727EB72" w14:textId="77777777" w:rsidR="009D1FFA" w:rsidRPr="0010185A" w:rsidRDefault="009D1FFA" w:rsidP="00832235">
      <w:pPr>
        <w:spacing w:before="120" w:after="120" w:line="276" w:lineRule="auto"/>
        <w:ind w:firstLine="720"/>
        <w:jc w:val="both"/>
        <w:rPr>
          <w:rFonts w:ascii="Times New Roman" w:hAnsi="Times New Roman"/>
          <w:bCs/>
        </w:rPr>
      </w:pPr>
      <w:r w:rsidRPr="0010185A">
        <w:rPr>
          <w:rFonts w:ascii="Times New Roman" w:hAnsi="Times New Roman"/>
          <w:bCs/>
        </w:rPr>
        <w:t xml:space="preserve">Trên </w:t>
      </w:r>
      <w:r w:rsidRPr="0010185A">
        <w:rPr>
          <w:rFonts w:ascii="Times New Roman" w:hAnsi="Times New Roman" w:cs="Arial"/>
          <w:bCs/>
        </w:rPr>
        <w:t>đ</w:t>
      </w:r>
      <w:r w:rsidRPr="0010185A">
        <w:rPr>
          <w:rFonts w:ascii="Times New Roman" w:hAnsi="Times New Roman" w:cs=".VnTime"/>
          <w:bCs/>
        </w:rPr>
        <w:t>â</w:t>
      </w:r>
      <w:r w:rsidRPr="0010185A">
        <w:rPr>
          <w:rFonts w:ascii="Times New Roman" w:hAnsi="Times New Roman"/>
          <w:bCs/>
        </w:rPr>
        <w:t>y l</w:t>
      </w:r>
      <w:r w:rsidRPr="0010185A">
        <w:rPr>
          <w:rFonts w:ascii="Times New Roman" w:hAnsi="Times New Roman" w:cs="Arial"/>
          <w:bCs/>
        </w:rPr>
        <w:t>à</w:t>
      </w:r>
      <w:r w:rsidRPr="0010185A">
        <w:rPr>
          <w:rFonts w:ascii="Times New Roman" w:hAnsi="Times New Roman"/>
          <w:bCs/>
        </w:rPr>
        <w:t xml:space="preserve"> b</w:t>
      </w:r>
      <w:r w:rsidRPr="0010185A">
        <w:rPr>
          <w:rFonts w:ascii="Times New Roman" w:hAnsi="Times New Roman" w:cs=".VnTime"/>
          <w:bCs/>
        </w:rPr>
        <w:t>á</w:t>
      </w:r>
      <w:r w:rsidRPr="0010185A">
        <w:rPr>
          <w:rFonts w:ascii="Times New Roman" w:hAnsi="Times New Roman"/>
          <w:bCs/>
        </w:rPr>
        <w:t>o c</w:t>
      </w:r>
      <w:r w:rsidRPr="0010185A">
        <w:rPr>
          <w:rFonts w:ascii="Times New Roman" w:hAnsi="Times New Roman" w:cs=".VnTime"/>
          <w:bCs/>
        </w:rPr>
        <w:t>á</w:t>
      </w:r>
      <w:r w:rsidRPr="0010185A">
        <w:rPr>
          <w:rFonts w:ascii="Times New Roman" w:hAnsi="Times New Roman"/>
          <w:bCs/>
        </w:rPr>
        <w:t xml:space="preserve">o </w:t>
      </w:r>
      <w:r w:rsidRPr="0010185A">
        <w:rPr>
          <w:rFonts w:ascii="Times New Roman" w:hAnsi="Times New Roman"/>
        </w:rPr>
        <w:t xml:space="preserve">công khai </w:t>
      </w:r>
      <w:r w:rsidR="006517EF" w:rsidRPr="0010185A">
        <w:rPr>
          <w:rFonts w:ascii="Times New Roman" w:hAnsi="Times New Roman"/>
          <w:bCs/>
        </w:rPr>
        <w:t xml:space="preserve">của trường THPT Phước Hòa </w:t>
      </w:r>
      <w:r w:rsidRPr="0010185A">
        <w:rPr>
          <w:rFonts w:ascii="Times New Roman" w:hAnsi="Times New Roman"/>
          <w:bCs/>
        </w:rPr>
        <w:t>theo thông tư số 36/2017/TT-BGDĐT</w:t>
      </w:r>
      <w:r w:rsidR="005C716F" w:rsidRPr="0010185A">
        <w:rPr>
          <w:rFonts w:ascii="Times New Roman" w:hAnsi="Times New Roman"/>
          <w:bCs/>
        </w:rPr>
        <w:t xml:space="preserve"> </w:t>
      </w:r>
      <w:r w:rsidR="006517EF" w:rsidRPr="0010185A">
        <w:rPr>
          <w:rFonts w:ascii="Times New Roman" w:hAnsi="Times New Roman"/>
          <w:bCs/>
        </w:rPr>
        <w:t>ngày 28/12/2017.</w:t>
      </w:r>
      <w:r w:rsidR="005C716F" w:rsidRPr="0010185A">
        <w:rPr>
          <w:rFonts w:ascii="Times New Roman" w:hAnsi="Times New Roman"/>
          <w:bCs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185A" w:rsidRPr="0010185A" w14:paraId="1EF1BCB9" w14:textId="77777777" w:rsidTr="00550C0B">
        <w:tc>
          <w:tcPr>
            <w:tcW w:w="4785" w:type="dxa"/>
          </w:tcPr>
          <w:p w14:paraId="21802472" w14:textId="77777777" w:rsidR="00472EFD" w:rsidRPr="0010185A" w:rsidRDefault="00472EFD" w:rsidP="00550C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nl-NL"/>
              </w:rPr>
            </w:pPr>
            <w:r w:rsidRPr="0010185A">
              <w:rPr>
                <w:rFonts w:ascii="Times New Roman" w:hAnsi="Times New Roman"/>
                <w:b/>
                <w:i/>
                <w:sz w:val="22"/>
                <w:szCs w:val="22"/>
                <w:lang w:val="nl-NL"/>
              </w:rPr>
              <w:t>Nơi nhận:</w:t>
            </w:r>
          </w:p>
          <w:p w14:paraId="4C02ED73" w14:textId="77777777" w:rsidR="00472EFD" w:rsidRPr="0010185A" w:rsidRDefault="005C716F" w:rsidP="005C716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10185A">
              <w:rPr>
                <w:rFonts w:ascii="Times New Roman" w:hAnsi="Times New Roman"/>
                <w:sz w:val="22"/>
                <w:szCs w:val="22"/>
                <w:lang w:val="nl-NL"/>
              </w:rPr>
              <w:t>Phòng KHTC Sở GDĐT;</w:t>
            </w:r>
          </w:p>
          <w:p w14:paraId="275C2BEC" w14:textId="77777777" w:rsidR="00B56117" w:rsidRPr="0010185A" w:rsidRDefault="00B56117" w:rsidP="005C716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10185A">
              <w:rPr>
                <w:rFonts w:ascii="Times New Roman" w:hAnsi="Times New Roman"/>
                <w:sz w:val="22"/>
                <w:szCs w:val="22"/>
                <w:lang w:val="nl-NL"/>
              </w:rPr>
              <w:t>Niên yết;</w:t>
            </w:r>
          </w:p>
          <w:p w14:paraId="160DB9BB" w14:textId="77777777" w:rsidR="00B56117" w:rsidRPr="0010185A" w:rsidRDefault="00B56117" w:rsidP="005C716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10185A">
              <w:rPr>
                <w:rFonts w:ascii="Times New Roman" w:hAnsi="Times New Roman"/>
                <w:sz w:val="22"/>
                <w:szCs w:val="22"/>
                <w:lang w:val="nl-NL"/>
              </w:rPr>
              <w:t>Các đoàn thể;</w:t>
            </w:r>
          </w:p>
          <w:p w14:paraId="279AE8DE" w14:textId="77777777" w:rsidR="005C716F" w:rsidRPr="0010185A" w:rsidRDefault="005C716F" w:rsidP="005C716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10185A">
              <w:rPr>
                <w:rFonts w:ascii="Times New Roman" w:hAnsi="Times New Roman"/>
                <w:sz w:val="22"/>
                <w:szCs w:val="22"/>
                <w:lang w:val="nl-NL"/>
              </w:rPr>
              <w:t>Lưu VP.</w:t>
            </w:r>
          </w:p>
        </w:tc>
        <w:tc>
          <w:tcPr>
            <w:tcW w:w="4786" w:type="dxa"/>
          </w:tcPr>
          <w:p w14:paraId="7CE44D62" w14:textId="77777777" w:rsidR="00472EFD" w:rsidRPr="0010185A" w:rsidRDefault="00472EFD" w:rsidP="00550C0B">
            <w:pPr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10185A">
              <w:rPr>
                <w:rFonts w:ascii="Times New Roman" w:hAnsi="Times New Roman"/>
                <w:b/>
                <w:lang w:val="nl-NL"/>
              </w:rPr>
              <w:t>HIỆU TRƯỞNG</w:t>
            </w:r>
          </w:p>
          <w:p w14:paraId="5D79A668" w14:textId="77777777" w:rsidR="00472EFD" w:rsidRPr="0010185A" w:rsidRDefault="00472EFD" w:rsidP="00550C0B">
            <w:pPr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14:paraId="3AE1CFFC" w14:textId="5807D434" w:rsidR="00472EFD" w:rsidRPr="0010185A" w:rsidRDefault="00BB20EC" w:rsidP="00BB20EC">
      <w:pPr>
        <w:tabs>
          <w:tab w:val="left" w:pos="6508"/>
        </w:tabs>
        <w:spacing w:before="120" w:after="120"/>
        <w:rPr>
          <w:rFonts w:ascii="Times New Roman" w:hAnsi="Times New Roman"/>
          <w:b/>
        </w:rPr>
      </w:pPr>
      <w:r w:rsidRPr="0010185A">
        <w:rPr>
          <w:rFonts w:ascii="Times New Roman" w:hAnsi="Times New Roman"/>
          <w:b/>
        </w:rPr>
        <w:t xml:space="preserve">                                                                                        Lê Đức Thanh</w:t>
      </w:r>
    </w:p>
    <w:p w14:paraId="03F4DB08" w14:textId="77777777" w:rsidR="00DF6EBA" w:rsidRPr="0010185A" w:rsidRDefault="00DF6EBA">
      <w:pPr>
        <w:rPr>
          <w:rFonts w:ascii="Times New Roman" w:hAnsi="Times New Roman"/>
        </w:rPr>
      </w:pPr>
    </w:p>
    <w:sectPr w:rsidR="00DF6EBA" w:rsidRPr="0010185A" w:rsidSect="00472EFD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1A0B"/>
    <w:multiLevelType w:val="hybridMultilevel"/>
    <w:tmpl w:val="CBAC1140"/>
    <w:lvl w:ilvl="0" w:tplc="E5DA7C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235F1C"/>
    <w:multiLevelType w:val="hybridMultilevel"/>
    <w:tmpl w:val="4B8CCB22"/>
    <w:lvl w:ilvl="0" w:tplc="22CA0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A35EA5"/>
    <w:multiLevelType w:val="hybridMultilevel"/>
    <w:tmpl w:val="E72C13BA"/>
    <w:lvl w:ilvl="0" w:tplc="6A70AC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EFD"/>
    <w:rsid w:val="000467E5"/>
    <w:rsid w:val="00064A87"/>
    <w:rsid w:val="000F4ECA"/>
    <w:rsid w:val="0010185A"/>
    <w:rsid w:val="001B3C0E"/>
    <w:rsid w:val="0026588C"/>
    <w:rsid w:val="003621FE"/>
    <w:rsid w:val="00385FCC"/>
    <w:rsid w:val="003A183C"/>
    <w:rsid w:val="0042649D"/>
    <w:rsid w:val="00472EFD"/>
    <w:rsid w:val="0051001F"/>
    <w:rsid w:val="005C716F"/>
    <w:rsid w:val="0064721E"/>
    <w:rsid w:val="006517EF"/>
    <w:rsid w:val="0065433E"/>
    <w:rsid w:val="006C1541"/>
    <w:rsid w:val="00746D05"/>
    <w:rsid w:val="0075260C"/>
    <w:rsid w:val="0077528B"/>
    <w:rsid w:val="0079292E"/>
    <w:rsid w:val="007A085B"/>
    <w:rsid w:val="007E40DE"/>
    <w:rsid w:val="00832235"/>
    <w:rsid w:val="008A2DFC"/>
    <w:rsid w:val="008D0B2C"/>
    <w:rsid w:val="00925227"/>
    <w:rsid w:val="00932BA8"/>
    <w:rsid w:val="00934476"/>
    <w:rsid w:val="00965DCC"/>
    <w:rsid w:val="00972A04"/>
    <w:rsid w:val="009D1FFA"/>
    <w:rsid w:val="009F30A0"/>
    <w:rsid w:val="009F5389"/>
    <w:rsid w:val="00A74A3D"/>
    <w:rsid w:val="00AA3883"/>
    <w:rsid w:val="00AE784B"/>
    <w:rsid w:val="00B01135"/>
    <w:rsid w:val="00B33950"/>
    <w:rsid w:val="00B56117"/>
    <w:rsid w:val="00BA076A"/>
    <w:rsid w:val="00BA22EA"/>
    <w:rsid w:val="00BA5EAE"/>
    <w:rsid w:val="00BB20EC"/>
    <w:rsid w:val="00C43772"/>
    <w:rsid w:val="00C64635"/>
    <w:rsid w:val="00CB1414"/>
    <w:rsid w:val="00CF0567"/>
    <w:rsid w:val="00D12672"/>
    <w:rsid w:val="00DF6EBA"/>
    <w:rsid w:val="00E13470"/>
    <w:rsid w:val="00E77B03"/>
    <w:rsid w:val="00E8753E"/>
    <w:rsid w:val="00F17D0D"/>
    <w:rsid w:val="00F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D1FA"/>
  <w15:docId w15:val="{8CFFB9D0-6668-403B-A058-5F6E4C4D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FD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Newtek</dc:creator>
  <cp:lastModifiedBy>Lê Đức Thanh</cp:lastModifiedBy>
  <cp:revision>50</cp:revision>
  <dcterms:created xsi:type="dcterms:W3CDTF">2018-09-07T06:45:00Z</dcterms:created>
  <dcterms:modified xsi:type="dcterms:W3CDTF">2022-01-27T01:07:00Z</dcterms:modified>
</cp:coreProperties>
</file>